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0"/>
        <w:gridCol w:w="2990"/>
        <w:gridCol w:w="2268"/>
        <w:gridCol w:w="1508"/>
      </w:tblGrid>
      <w:tr w:rsidR="005F4923" w:rsidRPr="00B344BC" w14:paraId="1CA32B74" w14:textId="2325B76A" w:rsidTr="004B54DC">
        <w:tc>
          <w:tcPr>
            <w:tcW w:w="9016" w:type="dxa"/>
            <w:gridSpan w:val="4"/>
            <w:tcBorders>
              <w:bottom w:val="nil"/>
            </w:tcBorders>
            <w:shd w:val="clear" w:color="auto" w:fill="0070C0"/>
          </w:tcPr>
          <w:p w14:paraId="40D5342E" w14:textId="77777777" w:rsidR="005F4923" w:rsidRPr="00B344BC" w:rsidRDefault="005F4923" w:rsidP="00DA20F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B344BC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GP PLACEMENT TRAVEL CLAIM FORM</w:t>
            </w:r>
          </w:p>
          <w:p w14:paraId="78FA280F" w14:textId="77777777" w:rsidR="005F4923" w:rsidRPr="00B344BC" w:rsidRDefault="005F4923" w:rsidP="00DA20F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5F4923" w:rsidRPr="00B344BC" w14:paraId="1EA31EC9" w14:textId="57DEAEB7" w:rsidTr="005F4923">
        <w:tc>
          <w:tcPr>
            <w:tcW w:w="225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42CD8BC3" w14:textId="0C8166ED" w:rsidR="005F4923" w:rsidRPr="00B344BC" w:rsidRDefault="005F4923" w:rsidP="00217A74">
            <w:pPr>
              <w:rPr>
                <w:b/>
                <w:bCs/>
              </w:rPr>
            </w:pPr>
            <w:r w:rsidRPr="00B344BC">
              <w:rPr>
                <w:b/>
                <w:bCs/>
              </w:rPr>
              <w:t>Full Name: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14:paraId="6277A17D" w14:textId="37AC144C" w:rsidR="005F4923" w:rsidRPr="00B344BC" w:rsidRDefault="005F49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00803E5" w14:textId="0245A8D3" w:rsidR="005F4923" w:rsidRPr="00B344BC" w:rsidRDefault="005F4923">
            <w:pPr>
              <w:rPr>
                <w:sz w:val="24"/>
                <w:szCs w:val="24"/>
              </w:rPr>
            </w:pPr>
            <w:r w:rsidRPr="00B344BC">
              <w:rPr>
                <w:b/>
                <w:bCs/>
              </w:rPr>
              <w:t>Home Postcode: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14E181DE" w14:textId="05ED19A1" w:rsidR="005F4923" w:rsidRPr="00B344BC" w:rsidRDefault="005F4923">
            <w:pPr>
              <w:rPr>
                <w:sz w:val="24"/>
                <w:szCs w:val="24"/>
              </w:rPr>
            </w:pPr>
          </w:p>
        </w:tc>
      </w:tr>
      <w:tr w:rsidR="005F4923" w:rsidRPr="00B344BC" w14:paraId="787E0415" w14:textId="2A3FDDE4" w:rsidTr="005F4923">
        <w:trPr>
          <w:trHeight w:val="22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2E0C29C" w14:textId="0899D538" w:rsidR="005F4923" w:rsidRPr="00B344BC" w:rsidRDefault="005F4923" w:rsidP="00217A74">
            <w:pPr>
              <w:rPr>
                <w:b/>
                <w:bCs/>
              </w:rPr>
            </w:pPr>
            <w:r w:rsidRPr="00B344BC">
              <w:rPr>
                <w:b/>
                <w:bCs/>
              </w:rPr>
              <w:t>Payroll Number: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3396C05A" w14:textId="77777777" w:rsidR="005F4923" w:rsidRPr="00B344BC" w:rsidRDefault="005F49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3EF79CF" w14:textId="33B00367" w:rsidR="005F4923" w:rsidRPr="00B344BC" w:rsidRDefault="005F4923">
            <w:pPr>
              <w:rPr>
                <w:sz w:val="24"/>
                <w:szCs w:val="24"/>
              </w:rPr>
            </w:pPr>
            <w:r w:rsidRPr="00B344BC">
              <w:rPr>
                <w:b/>
                <w:bCs/>
              </w:rPr>
              <w:t>GP Practice Postcode: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F304F2A" w14:textId="73FCD614" w:rsidR="005F4923" w:rsidRPr="00B344BC" w:rsidRDefault="005F4923">
            <w:pPr>
              <w:rPr>
                <w:sz w:val="24"/>
                <w:szCs w:val="24"/>
              </w:rPr>
            </w:pPr>
          </w:p>
        </w:tc>
      </w:tr>
      <w:tr w:rsidR="005F4923" w:rsidRPr="00B344BC" w14:paraId="01AFB3F1" w14:textId="2B59E835" w:rsidTr="005F4923">
        <w:tc>
          <w:tcPr>
            <w:tcW w:w="22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56F9F27" w14:textId="10173B22" w:rsidR="005F4923" w:rsidRPr="00B344BC" w:rsidRDefault="005F4923" w:rsidP="00217A74">
            <w:pPr>
              <w:rPr>
                <w:b/>
                <w:bCs/>
              </w:rPr>
            </w:pPr>
            <w:r w:rsidRPr="00B344BC">
              <w:rPr>
                <w:b/>
                <w:bCs/>
              </w:rPr>
              <w:t>GP Practice Name: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76396904" w14:textId="5F9377EE" w:rsidR="005F4923" w:rsidRPr="00B344BC" w:rsidRDefault="005F49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88748E3" w14:textId="3D09FB0B" w:rsidR="005F4923" w:rsidRPr="005F4923" w:rsidRDefault="005F4923">
            <w:pPr>
              <w:rPr>
                <w:b/>
                <w:bCs/>
                <w:sz w:val="24"/>
                <w:szCs w:val="24"/>
              </w:rPr>
            </w:pPr>
            <w:r w:rsidRPr="005F4923">
              <w:rPr>
                <w:b/>
                <w:bCs/>
              </w:rPr>
              <w:t>Home to GP Miles: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32E0D1A" w14:textId="45ADBDFE" w:rsidR="005F4923" w:rsidRPr="00B344BC" w:rsidRDefault="005F4923">
            <w:pPr>
              <w:rPr>
                <w:sz w:val="24"/>
                <w:szCs w:val="24"/>
              </w:rPr>
            </w:pPr>
          </w:p>
        </w:tc>
      </w:tr>
    </w:tbl>
    <w:p w14:paraId="749A721B" w14:textId="34DD82F6" w:rsidR="0041131C" w:rsidRPr="0041131C" w:rsidRDefault="0041131C" w:rsidP="0041131C">
      <w:pPr>
        <w:spacing w:after="0"/>
        <w:rPr>
          <w:sz w:val="8"/>
          <w:szCs w:val="8"/>
        </w:rPr>
      </w:pPr>
    </w:p>
    <w:p w14:paraId="471A4F5E" w14:textId="5DE741C5" w:rsidR="003F3ED0" w:rsidRPr="00B344BC" w:rsidRDefault="0041131C" w:rsidP="0041131C">
      <w:pPr>
        <w:spacing w:after="0"/>
        <w:rPr>
          <w:sz w:val="20"/>
          <w:szCs w:val="20"/>
        </w:rPr>
      </w:pPr>
      <w:r w:rsidRPr="00B344BC">
        <w:rPr>
          <w:sz w:val="20"/>
          <w:szCs w:val="20"/>
        </w:rPr>
        <w:t>For home visit mileage claims please add th</w:t>
      </w:r>
      <w:r w:rsidR="005F4923">
        <w:rPr>
          <w:sz w:val="20"/>
          <w:szCs w:val="20"/>
        </w:rPr>
        <w:t>is information</w:t>
      </w:r>
      <w:r w:rsidRPr="00B344BC">
        <w:rPr>
          <w:sz w:val="20"/>
          <w:szCs w:val="20"/>
        </w:rPr>
        <w:t xml:space="preserve"> in the relevant section at the bottom of th</w:t>
      </w:r>
      <w:r w:rsidR="005F4923">
        <w:rPr>
          <w:sz w:val="20"/>
          <w:szCs w:val="20"/>
        </w:rPr>
        <w:t>is</w:t>
      </w:r>
      <w:r w:rsidRPr="00B344BC">
        <w:rPr>
          <w:sz w:val="20"/>
          <w:szCs w:val="20"/>
        </w:rPr>
        <w:t xml:space="preserve"> form</w:t>
      </w:r>
    </w:p>
    <w:p w14:paraId="15FBEAE0" w14:textId="77777777" w:rsidR="0041131C" w:rsidRPr="00B344BC" w:rsidRDefault="0041131C" w:rsidP="0041131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17A74" w:rsidRPr="00B344BC" w14:paraId="5DBAC7F3" w14:textId="77777777" w:rsidTr="00F64C7B">
        <w:trPr>
          <w:trHeight w:val="324"/>
        </w:trPr>
        <w:tc>
          <w:tcPr>
            <w:tcW w:w="3823" w:type="dxa"/>
            <w:shd w:val="clear" w:color="auto" w:fill="8EAADB" w:themeFill="accent1" w:themeFillTint="99"/>
          </w:tcPr>
          <w:p w14:paraId="78DF0D7A" w14:textId="5397612C" w:rsidR="00217A74" w:rsidRPr="00B344BC" w:rsidRDefault="00217A74" w:rsidP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MONTH CLAIMING FOR:</w:t>
            </w:r>
          </w:p>
        </w:tc>
        <w:tc>
          <w:tcPr>
            <w:tcW w:w="5193" w:type="dxa"/>
          </w:tcPr>
          <w:p w14:paraId="2014EC52" w14:textId="66158F0D" w:rsidR="00F64C7B" w:rsidRPr="00B344BC" w:rsidRDefault="00F64C7B" w:rsidP="00217A74">
            <w:pPr>
              <w:rPr>
                <w:sz w:val="20"/>
                <w:szCs w:val="20"/>
              </w:rPr>
            </w:pPr>
          </w:p>
        </w:tc>
      </w:tr>
    </w:tbl>
    <w:p w14:paraId="30C2E6C9" w14:textId="53EB07E3" w:rsidR="0041131C" w:rsidRPr="0041131C" w:rsidRDefault="0041131C" w:rsidP="00217A74">
      <w:pPr>
        <w:rPr>
          <w:sz w:val="2"/>
          <w:szCs w:val="2"/>
        </w:rPr>
      </w:pPr>
    </w:p>
    <w:p w14:paraId="42908A52" w14:textId="34F0B637" w:rsidR="00D9094D" w:rsidRPr="00B344BC" w:rsidRDefault="00217A74" w:rsidP="00217A74">
      <w:pPr>
        <w:rPr>
          <w:sz w:val="20"/>
          <w:szCs w:val="20"/>
        </w:rPr>
      </w:pPr>
      <w:r w:rsidRPr="00B344BC">
        <w:rPr>
          <w:sz w:val="20"/>
          <w:szCs w:val="20"/>
        </w:rPr>
        <w:t xml:space="preserve">The below table shows dates each month. For each date that you wish to claim </w:t>
      </w:r>
      <w:r w:rsidR="0041131C" w:rsidRPr="00B344BC">
        <w:rPr>
          <w:sz w:val="20"/>
          <w:szCs w:val="20"/>
        </w:rPr>
        <w:t>travel expenses</w:t>
      </w:r>
      <w:r w:rsidRPr="00B344BC">
        <w:rPr>
          <w:sz w:val="20"/>
          <w:szCs w:val="20"/>
        </w:rPr>
        <w:t xml:space="preserve"> for, please enter the number</w:t>
      </w:r>
      <w:r w:rsidR="00D9094D" w:rsidRPr="00B344BC">
        <w:rPr>
          <w:sz w:val="20"/>
          <w:szCs w:val="20"/>
        </w:rPr>
        <w:t xml:space="preserve"> of single journeys </w:t>
      </w:r>
      <w:r w:rsidRPr="00B344BC">
        <w:rPr>
          <w:sz w:val="20"/>
          <w:szCs w:val="20"/>
        </w:rPr>
        <w:t xml:space="preserve">in the box below the date. </w:t>
      </w:r>
      <w:r w:rsidRPr="00B344BC">
        <w:rPr>
          <w:i/>
          <w:iCs/>
          <w:sz w:val="16"/>
          <w:szCs w:val="16"/>
        </w:rPr>
        <w:t>(A normal day would be a return journey so you would enter the number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87"/>
        <w:gridCol w:w="794"/>
        <w:gridCol w:w="493"/>
        <w:gridCol w:w="783"/>
        <w:gridCol w:w="504"/>
        <w:gridCol w:w="1287"/>
      </w:tblGrid>
      <w:tr w:rsidR="00DA20FE" w:rsidRPr="00B344BC" w14:paraId="4E551665" w14:textId="77777777" w:rsidTr="00F64C7B">
        <w:tc>
          <w:tcPr>
            <w:tcW w:w="1288" w:type="dxa"/>
            <w:shd w:val="clear" w:color="auto" w:fill="8EAADB" w:themeFill="accent1" w:themeFillTint="99"/>
          </w:tcPr>
          <w:p w14:paraId="5FE7CF4F" w14:textId="45A21254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88" w:type="dxa"/>
            <w:shd w:val="clear" w:color="auto" w:fill="8EAADB" w:themeFill="accent1" w:themeFillTint="99"/>
          </w:tcPr>
          <w:p w14:paraId="5B08E243" w14:textId="5DACFE59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7EDD1900" w14:textId="2266824C" w:rsidR="00DA20FE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3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87" w:type="dxa"/>
            <w:shd w:val="clear" w:color="auto" w:fill="8EAADB" w:themeFill="accent1" w:themeFillTint="99"/>
          </w:tcPr>
          <w:p w14:paraId="03150E17" w14:textId="00F5947E" w:rsidR="00D9094D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4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shd w:val="clear" w:color="auto" w:fill="8EAADB" w:themeFill="accent1" w:themeFillTint="99"/>
          </w:tcPr>
          <w:p w14:paraId="59CA29D9" w14:textId="3FB0081B" w:rsidR="00D9094D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5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shd w:val="clear" w:color="auto" w:fill="8EAADB" w:themeFill="accent1" w:themeFillTint="99"/>
          </w:tcPr>
          <w:p w14:paraId="3BB44B18" w14:textId="00268241" w:rsidR="00D9094D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6</w:t>
            </w:r>
            <w:r w:rsidR="00115808" w:rsidRPr="0011580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1580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8EAADB" w:themeFill="accent1" w:themeFillTint="99"/>
          </w:tcPr>
          <w:p w14:paraId="0EB1995C" w14:textId="07CE2957" w:rsidR="00D9094D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7</w:t>
            </w:r>
            <w:r w:rsidR="00115808" w:rsidRPr="0011580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1580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9094D" w:rsidRPr="00B344BC" w14:paraId="28A6ECAE" w14:textId="77777777" w:rsidTr="00F64C7B">
        <w:tc>
          <w:tcPr>
            <w:tcW w:w="1288" w:type="dxa"/>
            <w:vAlign w:val="center"/>
          </w:tcPr>
          <w:p w14:paraId="5211F681" w14:textId="77777777" w:rsidR="00D9094D" w:rsidRDefault="00D9094D">
            <w:pPr>
              <w:rPr>
                <w:sz w:val="20"/>
                <w:szCs w:val="20"/>
              </w:rPr>
            </w:pPr>
          </w:p>
          <w:p w14:paraId="07DFD4E9" w14:textId="7605A82E" w:rsidR="00B80110" w:rsidRPr="00B344BC" w:rsidRDefault="00B8011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30F7923D" w14:textId="2555DF6B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4B1EC5A" w14:textId="223F6B92" w:rsidR="00D9094D" w:rsidRPr="00B344BC" w:rsidRDefault="00D9094D" w:rsidP="0093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8C50964" w14:textId="5130148F" w:rsidR="00D9094D" w:rsidRPr="00B344BC" w:rsidRDefault="00D9094D" w:rsidP="0093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A063339" w14:textId="7686852F" w:rsidR="00557BDF" w:rsidRPr="00B344BC" w:rsidRDefault="00557BDF" w:rsidP="0093204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AE7C8C7" w14:textId="599D796A" w:rsidR="00D9094D" w:rsidRPr="00B344BC" w:rsidRDefault="00D9094D" w:rsidP="00557BD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90E678A" w14:textId="396B04A1" w:rsidR="00D9094D" w:rsidRPr="00B344BC" w:rsidRDefault="00D9094D" w:rsidP="00557BDF">
            <w:pPr>
              <w:rPr>
                <w:sz w:val="20"/>
                <w:szCs w:val="20"/>
              </w:rPr>
            </w:pPr>
          </w:p>
        </w:tc>
      </w:tr>
      <w:tr w:rsidR="00DA20FE" w:rsidRPr="00B344BC" w14:paraId="4160F1F1" w14:textId="77777777" w:rsidTr="00F64C7B">
        <w:tc>
          <w:tcPr>
            <w:tcW w:w="1288" w:type="dxa"/>
            <w:shd w:val="clear" w:color="auto" w:fill="8EAADB" w:themeFill="accent1" w:themeFillTint="99"/>
            <w:vAlign w:val="center"/>
          </w:tcPr>
          <w:p w14:paraId="3148EE78" w14:textId="65B77047" w:rsidR="00DA20FE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8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8" w:type="dxa"/>
            <w:shd w:val="clear" w:color="auto" w:fill="8EAADB" w:themeFill="accent1" w:themeFillTint="99"/>
            <w:vAlign w:val="center"/>
          </w:tcPr>
          <w:p w14:paraId="55F139E6" w14:textId="0E10E739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9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92" w:type="dxa"/>
            <w:shd w:val="clear" w:color="auto" w:fill="8EAADB" w:themeFill="accent1" w:themeFillTint="99"/>
            <w:vAlign w:val="center"/>
          </w:tcPr>
          <w:p w14:paraId="22471143" w14:textId="7919074E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10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shd w:val="clear" w:color="auto" w:fill="8EAADB" w:themeFill="accent1" w:themeFillTint="99"/>
            <w:vAlign w:val="center"/>
          </w:tcPr>
          <w:p w14:paraId="1B6DEF9D" w14:textId="16795E1D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11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shd w:val="clear" w:color="auto" w:fill="8EAADB" w:themeFill="accent1" w:themeFillTint="99"/>
            <w:vAlign w:val="center"/>
          </w:tcPr>
          <w:p w14:paraId="638E1D52" w14:textId="3D1B4F43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12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shd w:val="clear" w:color="auto" w:fill="8EAADB" w:themeFill="accent1" w:themeFillTint="99"/>
            <w:vAlign w:val="center"/>
          </w:tcPr>
          <w:p w14:paraId="5E07B0F9" w14:textId="37D63F43" w:rsidR="00D9094D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13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shd w:val="clear" w:color="auto" w:fill="8EAADB" w:themeFill="accent1" w:themeFillTint="99"/>
            <w:vAlign w:val="center"/>
          </w:tcPr>
          <w:p w14:paraId="681D26A8" w14:textId="2C54C833" w:rsidR="00D9094D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14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D9094D" w:rsidRPr="00B344BC" w14:paraId="0823F599" w14:textId="77777777" w:rsidTr="00F64C7B">
        <w:tc>
          <w:tcPr>
            <w:tcW w:w="1288" w:type="dxa"/>
            <w:vAlign w:val="center"/>
          </w:tcPr>
          <w:p w14:paraId="799E2479" w14:textId="77777777" w:rsidR="00D9094D" w:rsidRDefault="00D9094D">
            <w:pPr>
              <w:rPr>
                <w:sz w:val="20"/>
                <w:szCs w:val="20"/>
              </w:rPr>
            </w:pPr>
          </w:p>
          <w:p w14:paraId="0093BC4E" w14:textId="162A8E34" w:rsidR="00B80110" w:rsidRPr="00B344BC" w:rsidRDefault="00B8011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3EABB4E8" w14:textId="552D4A0D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C480771" w14:textId="36394948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2525337" w14:textId="3595C29A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B4F44AA" w14:textId="0D675B96" w:rsidR="00557BDF" w:rsidRPr="00B344BC" w:rsidRDefault="00557BD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6B0A05DF" w14:textId="224568A6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A902D3A" w14:textId="0947CB0D" w:rsidR="00D9094D" w:rsidRPr="00B344BC" w:rsidRDefault="00D9094D">
            <w:pPr>
              <w:rPr>
                <w:sz w:val="20"/>
                <w:szCs w:val="20"/>
              </w:rPr>
            </w:pPr>
          </w:p>
        </w:tc>
      </w:tr>
      <w:tr w:rsidR="00DA20FE" w:rsidRPr="00B344BC" w14:paraId="0B6CEA03" w14:textId="77777777" w:rsidTr="00F64C7B">
        <w:tc>
          <w:tcPr>
            <w:tcW w:w="1288" w:type="dxa"/>
            <w:shd w:val="clear" w:color="auto" w:fill="8EAADB" w:themeFill="accent1" w:themeFillTint="99"/>
            <w:vAlign w:val="center"/>
          </w:tcPr>
          <w:p w14:paraId="3F2E8E81" w14:textId="53EC64F2" w:rsidR="00DA20FE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15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8" w:type="dxa"/>
            <w:shd w:val="clear" w:color="auto" w:fill="8EAADB" w:themeFill="accent1" w:themeFillTint="99"/>
            <w:vAlign w:val="center"/>
          </w:tcPr>
          <w:p w14:paraId="781DD08A" w14:textId="1ACF00DA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16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92" w:type="dxa"/>
            <w:shd w:val="clear" w:color="auto" w:fill="8EAADB" w:themeFill="accent1" w:themeFillTint="99"/>
            <w:vAlign w:val="center"/>
          </w:tcPr>
          <w:p w14:paraId="2AD62AA1" w14:textId="3745769F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17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shd w:val="clear" w:color="auto" w:fill="8EAADB" w:themeFill="accent1" w:themeFillTint="99"/>
            <w:vAlign w:val="center"/>
          </w:tcPr>
          <w:p w14:paraId="752E3CEC" w14:textId="7E4D4593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18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shd w:val="clear" w:color="auto" w:fill="8EAADB" w:themeFill="accent1" w:themeFillTint="99"/>
            <w:vAlign w:val="center"/>
          </w:tcPr>
          <w:p w14:paraId="09E43328" w14:textId="55D79D41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19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shd w:val="clear" w:color="auto" w:fill="8EAADB" w:themeFill="accent1" w:themeFillTint="99"/>
            <w:vAlign w:val="center"/>
          </w:tcPr>
          <w:p w14:paraId="128B3E1B" w14:textId="6E6C4055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20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shd w:val="clear" w:color="auto" w:fill="8EAADB" w:themeFill="accent1" w:themeFillTint="99"/>
            <w:vAlign w:val="center"/>
          </w:tcPr>
          <w:p w14:paraId="02DA4A9C" w14:textId="1E4861BE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21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D9094D" w:rsidRPr="00B344BC" w14:paraId="13022903" w14:textId="77777777" w:rsidTr="00F64C7B">
        <w:tc>
          <w:tcPr>
            <w:tcW w:w="1288" w:type="dxa"/>
            <w:vAlign w:val="center"/>
          </w:tcPr>
          <w:p w14:paraId="2D40DF3F" w14:textId="77777777" w:rsidR="00D9094D" w:rsidRDefault="00D9094D">
            <w:pPr>
              <w:rPr>
                <w:sz w:val="20"/>
                <w:szCs w:val="20"/>
              </w:rPr>
            </w:pPr>
          </w:p>
          <w:p w14:paraId="0F3F0E8B" w14:textId="42EA3004" w:rsidR="00B80110" w:rsidRPr="00B344BC" w:rsidRDefault="00B8011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011D9E5A" w14:textId="6DB419D1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8508A7B" w14:textId="4936B7AE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4DD7BD4" w14:textId="77777777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6FE475F0" w14:textId="76D0C3FC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2A8D7731" w14:textId="4ABBAFE3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0226826" w14:textId="5BCC6140" w:rsidR="00D9094D" w:rsidRPr="00B344BC" w:rsidRDefault="00D9094D">
            <w:pPr>
              <w:rPr>
                <w:sz w:val="20"/>
                <w:szCs w:val="20"/>
              </w:rPr>
            </w:pPr>
          </w:p>
        </w:tc>
      </w:tr>
      <w:tr w:rsidR="00DA20FE" w:rsidRPr="00B344BC" w14:paraId="2FD43B33" w14:textId="77777777" w:rsidTr="00F64C7B">
        <w:tc>
          <w:tcPr>
            <w:tcW w:w="1288" w:type="dxa"/>
            <w:shd w:val="clear" w:color="auto" w:fill="8EAADB" w:themeFill="accent1" w:themeFillTint="99"/>
            <w:vAlign w:val="center"/>
          </w:tcPr>
          <w:p w14:paraId="6C5A366D" w14:textId="09EAA036" w:rsidR="00DA20FE" w:rsidRPr="00B344BC" w:rsidRDefault="00217A74" w:rsidP="00D9094D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22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88" w:type="dxa"/>
            <w:shd w:val="clear" w:color="auto" w:fill="8EAADB" w:themeFill="accent1" w:themeFillTint="99"/>
            <w:vAlign w:val="center"/>
          </w:tcPr>
          <w:p w14:paraId="5BE6F36A" w14:textId="079DF1D6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23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92" w:type="dxa"/>
            <w:shd w:val="clear" w:color="auto" w:fill="8EAADB" w:themeFill="accent1" w:themeFillTint="99"/>
            <w:vAlign w:val="center"/>
          </w:tcPr>
          <w:p w14:paraId="461515EE" w14:textId="5758645A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24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1F71EEF" w14:textId="1EDC9959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25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6A77A2" w14:textId="09D0CAF0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26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7C86A0" w14:textId="68887077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27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457CDF" w14:textId="22E10D13" w:rsidR="00DA20FE" w:rsidRPr="00B344BC" w:rsidRDefault="00217A74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28th</w:t>
            </w:r>
          </w:p>
        </w:tc>
      </w:tr>
      <w:tr w:rsidR="00D9094D" w:rsidRPr="00B344BC" w14:paraId="62951C08" w14:textId="77777777" w:rsidTr="00F64C7B">
        <w:tc>
          <w:tcPr>
            <w:tcW w:w="1288" w:type="dxa"/>
            <w:vAlign w:val="center"/>
          </w:tcPr>
          <w:p w14:paraId="0EB00BAB" w14:textId="77777777" w:rsidR="00D9094D" w:rsidRDefault="00D9094D">
            <w:pPr>
              <w:rPr>
                <w:sz w:val="20"/>
                <w:szCs w:val="20"/>
              </w:rPr>
            </w:pPr>
          </w:p>
          <w:p w14:paraId="3A95A320" w14:textId="2CC14CE7" w:rsidR="00B80110" w:rsidRPr="00B344BC" w:rsidRDefault="00B8011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199FCB15" w14:textId="4BF61EEA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B0E8" w14:textId="2A156506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58AAC" w14:textId="4CB30010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14:paraId="0775D2E3" w14:textId="70994798" w:rsidR="00557BDF" w:rsidRPr="00B344BC" w:rsidRDefault="00557BD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7FF3E" w14:textId="3F7A254F" w:rsidR="00D9094D" w:rsidRPr="00B344BC" w:rsidRDefault="00D9094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7D0E0" w14:textId="1D5776ED" w:rsidR="00D9094D" w:rsidRPr="00B344BC" w:rsidRDefault="00D9094D">
            <w:pPr>
              <w:rPr>
                <w:sz w:val="20"/>
                <w:szCs w:val="20"/>
              </w:rPr>
            </w:pPr>
          </w:p>
        </w:tc>
      </w:tr>
      <w:tr w:rsidR="00217A74" w:rsidRPr="00B344BC" w14:paraId="786C3E1D" w14:textId="77777777" w:rsidTr="00F64C7B">
        <w:tc>
          <w:tcPr>
            <w:tcW w:w="1288" w:type="dxa"/>
            <w:shd w:val="clear" w:color="auto" w:fill="8EAADB" w:themeFill="accent1" w:themeFillTint="99"/>
            <w:vAlign w:val="center"/>
          </w:tcPr>
          <w:p w14:paraId="41EC55F8" w14:textId="0D594CAA" w:rsidR="00217A74" w:rsidRPr="00B344BC" w:rsidRDefault="00217A74" w:rsidP="00217A74">
            <w:pPr>
              <w:rPr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29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88" w:type="dxa"/>
            <w:shd w:val="clear" w:color="auto" w:fill="8EAADB" w:themeFill="accent1" w:themeFillTint="99"/>
            <w:vAlign w:val="center"/>
          </w:tcPr>
          <w:p w14:paraId="22AADA85" w14:textId="1F1CE94E" w:rsidR="00217A74" w:rsidRPr="00B344BC" w:rsidRDefault="00217A74" w:rsidP="00217A74">
            <w:pPr>
              <w:rPr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30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F8DE87A" w14:textId="64CA3D76" w:rsidR="00217A74" w:rsidRPr="00B344BC" w:rsidRDefault="00217A74" w:rsidP="00217A74">
            <w:pPr>
              <w:rPr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31</w:t>
            </w:r>
            <w:r w:rsidRPr="00B344BC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C40B9" w14:textId="3DA4D453" w:rsidR="00217A74" w:rsidRPr="00B344BC" w:rsidRDefault="00217A74" w:rsidP="00217A7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E016" w14:textId="6CDA19CF" w:rsidR="00217A74" w:rsidRPr="00B344BC" w:rsidRDefault="00217A74" w:rsidP="00217A7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06E88" w14:textId="7574CE78" w:rsidR="00217A74" w:rsidRPr="00B344BC" w:rsidRDefault="00217A74" w:rsidP="00217A7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D1645" w14:textId="1D21D9E4" w:rsidR="00217A74" w:rsidRPr="00B344BC" w:rsidRDefault="00217A74" w:rsidP="00217A74">
            <w:pPr>
              <w:rPr>
                <w:sz w:val="20"/>
                <w:szCs w:val="20"/>
              </w:rPr>
            </w:pPr>
          </w:p>
        </w:tc>
      </w:tr>
      <w:tr w:rsidR="00217A74" w:rsidRPr="00B344BC" w14:paraId="21EBB18C" w14:textId="77777777" w:rsidTr="00F64C7B">
        <w:tc>
          <w:tcPr>
            <w:tcW w:w="1288" w:type="dxa"/>
            <w:vAlign w:val="center"/>
          </w:tcPr>
          <w:p w14:paraId="5EB39E00" w14:textId="77777777" w:rsidR="00217A74" w:rsidRDefault="00217A74">
            <w:pPr>
              <w:rPr>
                <w:sz w:val="20"/>
                <w:szCs w:val="20"/>
              </w:rPr>
            </w:pPr>
          </w:p>
          <w:p w14:paraId="03949A33" w14:textId="12BC591E" w:rsidR="00B80110" w:rsidRPr="00B344BC" w:rsidRDefault="00B8011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76EC5923" w14:textId="2A06C473" w:rsidR="00217A74" w:rsidRPr="00B344BC" w:rsidRDefault="00217A7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47FE9" w14:textId="4EC9693E" w:rsidR="00557BDF" w:rsidRPr="00B344BC" w:rsidRDefault="00557BD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BF292" w14:textId="77777777" w:rsidR="00217A74" w:rsidRPr="00B344BC" w:rsidRDefault="00217A7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BE94" w14:textId="7A9F92A5" w:rsidR="00217A74" w:rsidRPr="00B344BC" w:rsidRDefault="00217A7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110D" w14:textId="77777777" w:rsidR="00217A74" w:rsidRPr="00B344BC" w:rsidRDefault="00217A7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FF08" w14:textId="77777777" w:rsidR="00217A74" w:rsidRPr="00B344BC" w:rsidRDefault="00217A74">
            <w:pPr>
              <w:rPr>
                <w:sz w:val="20"/>
                <w:szCs w:val="20"/>
              </w:rPr>
            </w:pPr>
          </w:p>
        </w:tc>
      </w:tr>
      <w:tr w:rsidR="00932049" w:rsidRPr="00B344BC" w14:paraId="0602DDE3" w14:textId="1AB941AC" w:rsidTr="00B344BC">
        <w:trPr>
          <w:gridAfter w:val="2"/>
          <w:wAfter w:w="1791" w:type="dxa"/>
        </w:trPr>
        <w:tc>
          <w:tcPr>
            <w:tcW w:w="5949" w:type="dxa"/>
            <w:gridSpan w:val="5"/>
            <w:shd w:val="clear" w:color="auto" w:fill="8EAADB" w:themeFill="accent1" w:themeFillTint="99"/>
          </w:tcPr>
          <w:p w14:paraId="336CA23B" w14:textId="77777777" w:rsidR="00932049" w:rsidRDefault="00932049" w:rsidP="00F65BDF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 xml:space="preserve">Total number of </w:t>
            </w:r>
            <w:r w:rsidR="0041131C" w:rsidRPr="00B344BC">
              <w:rPr>
                <w:b/>
                <w:bCs/>
                <w:sz w:val="20"/>
                <w:szCs w:val="20"/>
              </w:rPr>
              <w:t xml:space="preserve">single </w:t>
            </w:r>
            <w:r w:rsidRPr="00B344BC">
              <w:rPr>
                <w:b/>
                <w:bCs/>
                <w:sz w:val="20"/>
                <w:szCs w:val="20"/>
              </w:rPr>
              <w:t>Journeys in the month:</w:t>
            </w:r>
          </w:p>
          <w:p w14:paraId="43C0C270" w14:textId="2BC1587E" w:rsidR="00B80110" w:rsidRPr="00B344BC" w:rsidRDefault="00B80110" w:rsidP="00F65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4F01868" w14:textId="2E9F2A35" w:rsidR="00932049" w:rsidRPr="00F65BDF" w:rsidRDefault="00932049">
            <w:pPr>
              <w:rPr>
                <w:sz w:val="20"/>
                <w:szCs w:val="20"/>
              </w:rPr>
            </w:pPr>
          </w:p>
        </w:tc>
      </w:tr>
      <w:tr w:rsidR="00932049" w:rsidRPr="00B344BC" w14:paraId="032138F0" w14:textId="6E56243E" w:rsidTr="00F65BDF">
        <w:trPr>
          <w:gridAfter w:val="2"/>
          <w:wAfter w:w="1791" w:type="dxa"/>
          <w:trHeight w:val="331"/>
        </w:trPr>
        <w:tc>
          <w:tcPr>
            <w:tcW w:w="5949" w:type="dxa"/>
            <w:gridSpan w:val="5"/>
            <w:shd w:val="clear" w:color="auto" w:fill="8EAADB" w:themeFill="accent1" w:themeFillTint="99"/>
          </w:tcPr>
          <w:p w14:paraId="50B3EF44" w14:textId="77777777" w:rsidR="00932049" w:rsidRDefault="00932049" w:rsidP="00470328">
            <w:pPr>
              <w:rPr>
                <w:b/>
                <w:bCs/>
                <w:sz w:val="20"/>
                <w:szCs w:val="20"/>
              </w:rPr>
            </w:pPr>
            <w:r w:rsidRPr="00B344BC">
              <w:rPr>
                <w:b/>
                <w:bCs/>
                <w:sz w:val="20"/>
                <w:szCs w:val="20"/>
              </w:rPr>
              <w:t>Number of miles per single journey (taken from above figure):</w:t>
            </w:r>
          </w:p>
          <w:p w14:paraId="37070716" w14:textId="2CDDB6A0" w:rsidR="00B80110" w:rsidRPr="00B344BC" w:rsidRDefault="00B80110" w:rsidP="004703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A7A49F" w14:textId="2B22ECF3" w:rsidR="00932049" w:rsidRPr="00F65BDF" w:rsidRDefault="00932049">
            <w:pPr>
              <w:rPr>
                <w:sz w:val="20"/>
                <w:szCs w:val="20"/>
              </w:rPr>
            </w:pPr>
          </w:p>
        </w:tc>
      </w:tr>
      <w:tr w:rsidR="00932049" w:rsidRPr="00B344BC" w14:paraId="2D5E1C93" w14:textId="55A22C44" w:rsidTr="00F65BDF">
        <w:trPr>
          <w:gridAfter w:val="2"/>
          <w:wAfter w:w="1791" w:type="dxa"/>
        </w:trPr>
        <w:tc>
          <w:tcPr>
            <w:tcW w:w="5949" w:type="dxa"/>
            <w:gridSpan w:val="5"/>
            <w:shd w:val="clear" w:color="auto" w:fill="8EAADB" w:themeFill="accent1" w:themeFillTint="99"/>
          </w:tcPr>
          <w:p w14:paraId="6522FEBE" w14:textId="36E32219" w:rsidR="00932049" w:rsidRPr="00B80110" w:rsidRDefault="00932049" w:rsidP="00F65BDF">
            <w:pPr>
              <w:rPr>
                <w:b/>
                <w:bCs/>
                <w:sz w:val="24"/>
                <w:szCs w:val="24"/>
              </w:rPr>
            </w:pPr>
            <w:r w:rsidRPr="00B80110">
              <w:rPr>
                <w:b/>
                <w:bCs/>
                <w:sz w:val="24"/>
                <w:szCs w:val="24"/>
              </w:rPr>
              <w:t xml:space="preserve">Total Number of Miles to be claimed </w:t>
            </w:r>
            <w:r w:rsidR="00B80110">
              <w:rPr>
                <w:b/>
                <w:bCs/>
                <w:sz w:val="24"/>
                <w:szCs w:val="24"/>
              </w:rPr>
              <w:t xml:space="preserve">for the month </w:t>
            </w:r>
            <w:r w:rsidRPr="00B80110">
              <w:rPr>
                <w:b/>
                <w:bCs/>
                <w:sz w:val="24"/>
                <w:szCs w:val="24"/>
              </w:rPr>
              <w:t>=</w:t>
            </w:r>
          </w:p>
          <w:p w14:paraId="2C9206DC" w14:textId="21EEE70F" w:rsidR="00B80110" w:rsidRPr="00B344BC" w:rsidRDefault="00B80110" w:rsidP="00F65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C000"/>
          </w:tcPr>
          <w:p w14:paraId="791DFE30" w14:textId="75E8FADE" w:rsidR="00932049" w:rsidRPr="00F65BDF" w:rsidRDefault="00932049">
            <w:pPr>
              <w:rPr>
                <w:sz w:val="20"/>
                <w:szCs w:val="20"/>
              </w:rPr>
            </w:pPr>
          </w:p>
        </w:tc>
      </w:tr>
    </w:tbl>
    <w:p w14:paraId="04B8390F" w14:textId="554AB0C6" w:rsidR="00932049" w:rsidRDefault="00932049" w:rsidP="00932049">
      <w:pPr>
        <w:pStyle w:val="TableParagraph"/>
        <w:spacing w:line="249" w:lineRule="auto"/>
        <w:ind w:left="123" w:right="118"/>
        <w:jc w:val="center"/>
        <w:rPr>
          <w:rFonts w:asciiTheme="minorHAnsi" w:hAnsiTheme="minorHAnsi" w:cstheme="minorHAnsi"/>
          <w:szCs w:val="24"/>
        </w:rPr>
      </w:pPr>
    </w:p>
    <w:p w14:paraId="24EBBABC" w14:textId="77777777" w:rsidR="00F64C7B" w:rsidRDefault="00F64C7B" w:rsidP="00F64C7B">
      <w:pPr>
        <w:pStyle w:val="TableParagraph"/>
        <w:spacing w:line="249" w:lineRule="auto"/>
        <w:ind w:left="123" w:right="118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p w14:paraId="24FFC926" w14:textId="4B6B7F76" w:rsidR="00F64C7B" w:rsidRPr="00932049" w:rsidRDefault="00F64C7B" w:rsidP="00F64C7B">
      <w:pPr>
        <w:pStyle w:val="TableParagraph"/>
        <w:spacing w:line="249" w:lineRule="auto"/>
        <w:ind w:left="0" w:right="-46"/>
        <w:rPr>
          <w:rFonts w:asciiTheme="minorHAnsi" w:hAnsiTheme="minorHAnsi" w:cstheme="minorHAnsi"/>
          <w:b/>
          <w:bCs/>
          <w:sz w:val="24"/>
          <w:szCs w:val="28"/>
        </w:rPr>
      </w:pPr>
      <w:r w:rsidRPr="005F4923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163A8" wp14:editId="1D96B04C">
                <wp:simplePos x="0" y="0"/>
                <wp:positionH relativeFrom="column">
                  <wp:posOffset>-390525</wp:posOffset>
                </wp:positionH>
                <wp:positionV relativeFrom="paragraph">
                  <wp:posOffset>758825</wp:posOffset>
                </wp:positionV>
                <wp:extent cx="66198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626E" w14:textId="77777777" w:rsidR="00EF36DC" w:rsidRDefault="00EF36DC" w:rsidP="00EF3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5DE134" w14:textId="4A479CCE" w:rsidR="00EF36DC" w:rsidRPr="00B344BC" w:rsidRDefault="00EF36DC" w:rsidP="00EF3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4BC">
                              <w:rPr>
                                <w:sz w:val="20"/>
                                <w:szCs w:val="20"/>
                              </w:rPr>
                              <w:t>Signature of Trainee: ………………….……………………………………………</w:t>
                            </w:r>
                            <w:r w:rsidRPr="00B344BC">
                              <w:rPr>
                                <w:sz w:val="20"/>
                                <w:szCs w:val="20"/>
                              </w:rPr>
                              <w:tab/>
                              <w:t>Date: …………………………….</w:t>
                            </w:r>
                          </w:p>
                          <w:p w14:paraId="74958278" w14:textId="77777777" w:rsidR="00EF36DC" w:rsidRDefault="00EF36DC" w:rsidP="00EF3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BB3C18" w14:textId="77777777" w:rsidR="00EF36DC" w:rsidRDefault="00EF36DC" w:rsidP="00EF3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4BC">
                              <w:rPr>
                                <w:sz w:val="20"/>
                                <w:szCs w:val="20"/>
                              </w:rPr>
                              <w:t>Signature of Clinical Supervisor/Practice Manager: …………………………………………</w:t>
                            </w:r>
                            <w:r w:rsidRPr="00B344BC">
                              <w:rPr>
                                <w:sz w:val="20"/>
                                <w:szCs w:val="20"/>
                              </w:rPr>
                              <w:tab/>
                              <w:t>Date: …………………………….</w:t>
                            </w:r>
                          </w:p>
                          <w:p w14:paraId="77FD19FD" w14:textId="77777777" w:rsidR="00EF36DC" w:rsidRPr="000E50CB" w:rsidRDefault="00EF36DC" w:rsidP="00EF36DC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50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Unsigned Claims will not be approved. The manager/CS is signing to say that they agree that you worked these days and were not on annual leave, sick leave or attending teaching.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6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59.75pt;width:521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">
                <v:textbox>
                  <w:txbxContent>
                    <w:p w14:paraId="3857626E" w14:textId="77777777" w:rsidR="00EF36DC" w:rsidRDefault="00EF36DC" w:rsidP="00EF36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5DE134" w14:textId="4A479CCE" w:rsidR="00EF36DC" w:rsidRPr="00B344BC" w:rsidRDefault="00EF36DC" w:rsidP="00EF36DC">
                      <w:pPr>
                        <w:rPr>
                          <w:sz w:val="20"/>
                          <w:szCs w:val="20"/>
                        </w:rPr>
                      </w:pPr>
                      <w:r w:rsidRPr="00B344BC">
                        <w:rPr>
                          <w:sz w:val="20"/>
                          <w:szCs w:val="20"/>
                        </w:rPr>
                        <w:t>Signature of Trainee: ………………….……………………………………………</w:t>
                      </w:r>
                      <w:r w:rsidRPr="00B344BC">
                        <w:rPr>
                          <w:sz w:val="20"/>
                          <w:szCs w:val="20"/>
                        </w:rPr>
                        <w:tab/>
                        <w:t>Date: …………………………….</w:t>
                      </w:r>
                    </w:p>
                    <w:p w14:paraId="74958278" w14:textId="77777777" w:rsidR="00EF36DC" w:rsidRDefault="00EF36DC" w:rsidP="00EF36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BB3C18" w14:textId="77777777" w:rsidR="00EF36DC" w:rsidRDefault="00EF36DC" w:rsidP="00EF36DC">
                      <w:pPr>
                        <w:rPr>
                          <w:sz w:val="20"/>
                          <w:szCs w:val="20"/>
                        </w:rPr>
                      </w:pPr>
                      <w:r w:rsidRPr="00B344BC">
                        <w:rPr>
                          <w:sz w:val="20"/>
                          <w:szCs w:val="20"/>
                        </w:rPr>
                        <w:t>Signature of Clinical Supervisor/Practice Manager: …………………………………………</w:t>
                      </w:r>
                      <w:r w:rsidRPr="00B344BC">
                        <w:rPr>
                          <w:sz w:val="20"/>
                          <w:szCs w:val="20"/>
                        </w:rPr>
                        <w:tab/>
                        <w:t>Date: …………………………….</w:t>
                      </w:r>
                    </w:p>
                    <w:p w14:paraId="77FD19FD" w14:textId="77777777" w:rsidR="00EF36DC" w:rsidRPr="000E50CB" w:rsidRDefault="00EF36DC" w:rsidP="00EF36DC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E50C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Unsigned Claims will not be approved. The manager/CS is signing to say that they agree that you worked these days and were not on annual leave, sick leave or attending teaching.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049">
        <w:rPr>
          <w:rFonts w:asciiTheme="minorHAnsi" w:hAnsiTheme="minorHAnsi" w:cstheme="minorHAnsi"/>
          <w:b/>
          <w:bCs/>
          <w:sz w:val="24"/>
          <w:szCs w:val="28"/>
        </w:rPr>
        <w:t xml:space="preserve">To ensure payment for the next pay period please submit claim by </w:t>
      </w:r>
      <w:r w:rsidR="00B80110">
        <w:rPr>
          <w:rFonts w:asciiTheme="minorHAnsi" w:hAnsiTheme="minorHAnsi" w:cstheme="minorHAnsi"/>
          <w:b/>
          <w:bCs/>
          <w:sz w:val="24"/>
          <w:szCs w:val="28"/>
        </w:rPr>
        <w:t>5th</w:t>
      </w:r>
      <w:r w:rsidRPr="00932049">
        <w:rPr>
          <w:rFonts w:asciiTheme="minorHAnsi" w:hAnsiTheme="minorHAnsi" w:cstheme="minorHAnsi"/>
          <w:b/>
          <w:bCs/>
          <w:sz w:val="24"/>
          <w:szCs w:val="28"/>
        </w:rPr>
        <w:t xml:space="preserve"> of the month. </w:t>
      </w:r>
    </w:p>
    <w:p w14:paraId="611C8043" w14:textId="101CB531" w:rsidR="00F64C7B" w:rsidRPr="00F64C7B" w:rsidRDefault="00F64C7B" w:rsidP="00F64C7B">
      <w:pPr>
        <w:pStyle w:val="TableParagraph"/>
        <w:spacing w:line="249" w:lineRule="auto"/>
        <w:ind w:left="123" w:right="118"/>
        <w:jc w:val="center"/>
      </w:pPr>
      <w:r w:rsidRPr="00932049">
        <w:rPr>
          <w:rFonts w:asciiTheme="minorHAnsi" w:hAnsiTheme="minorHAnsi" w:cstheme="minorHAnsi"/>
          <w:b/>
          <w:bCs/>
          <w:sz w:val="24"/>
          <w:szCs w:val="28"/>
        </w:rPr>
        <w:t>Please submit claims on a regular basis. Claims more than 3 months old will not be paid.</w:t>
      </w:r>
    </w:p>
    <w:sectPr w:rsidR="00F64C7B" w:rsidRPr="00F64C7B" w:rsidSect="00EF36D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7A4A"/>
    <w:multiLevelType w:val="hybridMultilevel"/>
    <w:tmpl w:val="5C7A4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3835"/>
    <w:multiLevelType w:val="hybridMultilevel"/>
    <w:tmpl w:val="D66A2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537061">
    <w:abstractNumId w:val="1"/>
  </w:num>
  <w:num w:numId="2" w16cid:durableId="144831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FE"/>
    <w:rsid w:val="000E50CB"/>
    <w:rsid w:val="00106771"/>
    <w:rsid w:val="00115808"/>
    <w:rsid w:val="00217A74"/>
    <w:rsid w:val="00355CDA"/>
    <w:rsid w:val="0039346F"/>
    <w:rsid w:val="003F3ED0"/>
    <w:rsid w:val="0041131C"/>
    <w:rsid w:val="00470328"/>
    <w:rsid w:val="00557BDF"/>
    <w:rsid w:val="005F4923"/>
    <w:rsid w:val="00620B32"/>
    <w:rsid w:val="00910464"/>
    <w:rsid w:val="00932049"/>
    <w:rsid w:val="00B344BC"/>
    <w:rsid w:val="00B80110"/>
    <w:rsid w:val="00D9094D"/>
    <w:rsid w:val="00DA20FE"/>
    <w:rsid w:val="00EF36DC"/>
    <w:rsid w:val="00F64C7B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948D"/>
  <w15:chartTrackingRefBased/>
  <w15:docId w15:val="{C7EFB1E4-426C-4027-AD95-F8D383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0328"/>
    <w:pPr>
      <w:widowControl w:val="0"/>
      <w:autoSpaceDE w:val="0"/>
      <w:autoSpaceDN w:val="0"/>
      <w:spacing w:after="0" w:line="363" w:lineRule="exact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95f973-166d-434c-8b56-9a4ff3337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8EB28C0F9FA4F8C978966327458BB" ma:contentTypeVersion="15" ma:contentTypeDescription="Create a new document." ma:contentTypeScope="" ma:versionID="2d8215ef5ec6e5c0a06cbe196c026a7c">
  <xsd:schema xmlns:xsd="http://www.w3.org/2001/XMLSchema" xmlns:xs="http://www.w3.org/2001/XMLSchema" xmlns:p="http://schemas.microsoft.com/office/2006/metadata/properties" xmlns:ns1="http://schemas.microsoft.com/sharepoint/v3" xmlns:ns2="5695f973-166d-434c-8b56-9a4ff3337e2e" xmlns:ns3="7ae5662a-d1b0-45c4-b3ac-24ec6c1eb175" targetNamespace="http://schemas.microsoft.com/office/2006/metadata/properties" ma:root="true" ma:fieldsID="9292aadaea1268f1ba14effe1a4d1bba" ns1:_="" ns2:_="" ns3:_="">
    <xsd:import namespace="http://schemas.microsoft.com/sharepoint/v3"/>
    <xsd:import namespace="5695f973-166d-434c-8b56-9a4ff3337e2e"/>
    <xsd:import namespace="7ae5662a-d1b0-45c4-b3ac-24ec6c1eb1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f973-166d-434c-8b56-9a4ff333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662a-d1b0-45c4-b3ac-24ec6c1eb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6FB45-01BD-4ACD-8438-F3B15CAB3D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5f973-166d-434c-8b56-9a4ff3337e2e"/>
  </ds:schemaRefs>
</ds:datastoreItem>
</file>

<file path=customXml/itemProps2.xml><?xml version="1.0" encoding="utf-8"?>
<ds:datastoreItem xmlns:ds="http://schemas.openxmlformats.org/officeDocument/2006/customXml" ds:itemID="{F08AF980-E05D-4E74-A3B3-68CA24F31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F68F1-F29C-460C-9E20-10C0DC5FE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BROADHEAD, Trish (BLACKPOOL TEACHING HOSPITALS NHS FOUNDATION TRUST)</dc:creator>
  <cp:keywords/>
  <dc:description/>
  <cp:lastModifiedBy>BROADHEAD, Trish (BLACKPOOL TEACHING HOSPITALS NHS FOUNDATION TRUST)</cp:lastModifiedBy>
  <cp:revision>5</cp:revision>
  <dcterms:created xsi:type="dcterms:W3CDTF">2022-10-27T12:54:00Z</dcterms:created>
  <dcterms:modified xsi:type="dcterms:W3CDTF">2023-09-04T15:43:00Z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0x01010092C8EB28C0F9FA4F8C978966327458BB</vt:lpwstr>
  </property>
  <property fmtid="{D5CDD505-2E9C-101B-9397-08002B2CF9AE}" pid="3" name="Order">
    <vt:r8>2972000</vt:r8>
  </property>
</Properties>
</file>