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C146" w14:textId="77777777" w:rsidR="004C64D6" w:rsidRPr="00660005" w:rsidRDefault="004C64D6" w:rsidP="004C64D6">
      <w:pPr>
        <w:pStyle w:val="BodyText"/>
        <w:jc w:val="center"/>
        <w:rPr>
          <w:rFonts w:ascii="Arial" w:hAnsi="Arial" w:cs="Arial"/>
          <w:b/>
          <w:sz w:val="24"/>
          <w:u w:val="single"/>
        </w:rPr>
      </w:pPr>
      <w:r w:rsidRPr="00660005">
        <w:rPr>
          <w:rFonts w:ascii="Arial" w:hAnsi="Arial" w:cs="Arial"/>
          <w:b/>
          <w:sz w:val="24"/>
          <w:u w:val="single"/>
        </w:rPr>
        <w:t>ABSENCE REPORTING FORM - CONFIDENTIAL</w:t>
      </w:r>
    </w:p>
    <w:p w14:paraId="7B0891A3" w14:textId="77777777" w:rsidR="004C64D6" w:rsidRPr="00660005" w:rsidRDefault="004C64D6" w:rsidP="003D0562">
      <w:pPr>
        <w:pStyle w:val="BodyText"/>
        <w:jc w:val="center"/>
        <w:rPr>
          <w:rFonts w:ascii="Arial" w:hAnsi="Arial" w:cs="Arial"/>
          <w:sz w:val="22"/>
        </w:rPr>
      </w:pPr>
      <w:r w:rsidRPr="00660005">
        <w:rPr>
          <w:rFonts w:ascii="Arial" w:hAnsi="Arial" w:cs="Arial"/>
          <w:sz w:val="22"/>
        </w:rPr>
        <w:t>(To be held on individual’s personal file)</w:t>
      </w:r>
    </w:p>
    <w:tbl>
      <w:tblPr>
        <w:tblW w:w="107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7"/>
      </w:tblGrid>
      <w:tr w:rsidR="004C64D6" w:rsidRPr="00660005" w14:paraId="38C4C9CF" w14:textId="77777777" w:rsidTr="008163FF">
        <w:trPr>
          <w:trHeight w:val="2511"/>
        </w:trPr>
        <w:tc>
          <w:tcPr>
            <w:tcW w:w="10747" w:type="dxa"/>
            <w:shd w:val="clear" w:color="auto" w:fill="auto"/>
          </w:tcPr>
          <w:p w14:paraId="12C81A1F" w14:textId="77777777" w:rsidR="00A80CB0" w:rsidRPr="00660005" w:rsidRDefault="00A80CB0" w:rsidP="00A80CB0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14:paraId="219ECD23" w14:textId="77777777" w:rsidR="00A80CB0" w:rsidRPr="00660005" w:rsidRDefault="004C64D6" w:rsidP="00A80CB0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660005">
              <w:rPr>
                <w:rFonts w:ascii="Arial" w:hAnsi="Arial" w:cs="Arial"/>
                <w:b/>
                <w:sz w:val="24"/>
              </w:rPr>
              <w:t xml:space="preserve">This form is to be completed in </w:t>
            </w:r>
            <w:r w:rsidRPr="00660005">
              <w:rPr>
                <w:rFonts w:ascii="Arial" w:hAnsi="Arial" w:cs="Arial"/>
                <w:b/>
                <w:sz w:val="24"/>
                <w:u w:val="single"/>
              </w:rPr>
              <w:t>all</w:t>
            </w:r>
            <w:r w:rsidRPr="00660005">
              <w:rPr>
                <w:rFonts w:ascii="Arial" w:hAnsi="Arial" w:cs="Arial"/>
                <w:b/>
                <w:sz w:val="24"/>
              </w:rPr>
              <w:t xml:space="preserve"> instances.</w:t>
            </w:r>
          </w:p>
          <w:p w14:paraId="64308231" w14:textId="77777777" w:rsidR="00A80CB0" w:rsidRPr="00660005" w:rsidRDefault="00A80CB0" w:rsidP="008163FF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660005">
              <w:rPr>
                <w:rFonts w:ascii="Arial" w:hAnsi="Arial" w:cs="Arial"/>
                <w:sz w:val="24"/>
              </w:rPr>
              <w:t>Notify</w:t>
            </w:r>
            <w:r w:rsidRPr="00660005">
              <w:rPr>
                <w:rFonts w:ascii="Arial" w:hAnsi="Arial" w:cs="Arial"/>
                <w:b/>
                <w:sz w:val="24"/>
              </w:rPr>
              <w:t xml:space="preserve"> </w:t>
            </w:r>
            <w:r w:rsidR="004C64D6" w:rsidRPr="00660005">
              <w:rPr>
                <w:rFonts w:ascii="Arial" w:hAnsi="Arial" w:cs="Arial"/>
                <w:sz w:val="24"/>
                <w:szCs w:val="22"/>
                <w:lang w:val="en-GB"/>
              </w:rPr>
              <w:t>the person in charge of the ward/</w:t>
            </w:r>
            <w:r w:rsidRPr="00660005">
              <w:rPr>
                <w:rFonts w:ascii="Arial" w:hAnsi="Arial" w:cs="Arial"/>
                <w:sz w:val="24"/>
                <w:szCs w:val="22"/>
                <w:lang w:val="en-GB"/>
              </w:rPr>
              <w:t>department</w:t>
            </w:r>
            <w:r w:rsidR="004C64D6" w:rsidRPr="00660005">
              <w:rPr>
                <w:rFonts w:ascii="Arial" w:hAnsi="Arial" w:cs="Arial"/>
                <w:sz w:val="24"/>
                <w:szCs w:val="22"/>
                <w:lang w:val="en-GB"/>
              </w:rPr>
              <w:t xml:space="preserve"> of the absence if the call is taken by a </w:t>
            </w:r>
            <w:proofErr w:type="spellStart"/>
            <w:r w:rsidR="004C64D6" w:rsidRPr="00660005">
              <w:rPr>
                <w:rFonts w:ascii="Arial" w:hAnsi="Arial" w:cs="Arial"/>
                <w:sz w:val="24"/>
                <w:szCs w:val="22"/>
                <w:lang w:val="en-GB"/>
              </w:rPr>
              <w:t>bleepholder</w:t>
            </w:r>
            <w:proofErr w:type="spellEnd"/>
            <w:r w:rsidR="004C64D6" w:rsidRPr="00660005">
              <w:rPr>
                <w:rFonts w:ascii="Arial" w:hAnsi="Arial" w:cs="Arial"/>
                <w:sz w:val="24"/>
                <w:szCs w:val="22"/>
                <w:lang w:val="en-GB"/>
              </w:rPr>
              <w:t xml:space="preserve"> outside of the area.  This form must be </w:t>
            </w:r>
            <w:r w:rsidRPr="00660005">
              <w:rPr>
                <w:rFonts w:ascii="Arial" w:hAnsi="Arial" w:cs="Arial"/>
                <w:sz w:val="24"/>
                <w:szCs w:val="22"/>
                <w:lang w:val="en-GB"/>
              </w:rPr>
              <w:t xml:space="preserve">sent to the relevant line manager/nominated deputy.  </w:t>
            </w:r>
            <w:r w:rsidRPr="00660005">
              <w:rPr>
                <w:rFonts w:ascii="Arial" w:hAnsi="Arial" w:cs="Arial"/>
                <w:b/>
                <w:sz w:val="24"/>
                <w:szCs w:val="22"/>
                <w:lang w:val="en-GB"/>
              </w:rPr>
              <w:t xml:space="preserve">The 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line manager is to ensure that all absence reported is recorded accurately on the individual’s sickness absence record.</w:t>
            </w:r>
          </w:p>
          <w:p w14:paraId="33FF80C5" w14:textId="77777777" w:rsidR="004C64D6" w:rsidRPr="00660005" w:rsidRDefault="00A80CB0" w:rsidP="00A80CB0">
            <w:pPr>
              <w:rPr>
                <w:rFonts w:ascii="Arial" w:hAnsi="Arial" w:cs="Arial"/>
                <w:i/>
                <w:sz w:val="24"/>
                <w:szCs w:val="22"/>
                <w:lang w:val="en-GB"/>
              </w:rPr>
            </w:pPr>
            <w:r w:rsidRPr="00660005">
              <w:rPr>
                <w:rFonts w:ascii="Arial" w:hAnsi="Arial" w:cs="Arial"/>
                <w:b/>
                <w:i/>
                <w:sz w:val="24"/>
                <w:szCs w:val="22"/>
                <w:lang w:val="en-GB"/>
              </w:rPr>
              <w:t>All matters relating to the health status of an employee must be dealt with in strict confidence.</w:t>
            </w:r>
            <w:r w:rsidRPr="00660005">
              <w:rPr>
                <w:rFonts w:ascii="Arial" w:hAnsi="Arial" w:cs="Arial"/>
                <w:i/>
                <w:sz w:val="24"/>
                <w:szCs w:val="22"/>
                <w:lang w:val="en-GB"/>
              </w:rPr>
              <w:t xml:space="preserve"> </w:t>
            </w:r>
          </w:p>
          <w:p w14:paraId="6BFBDFC7" w14:textId="77777777" w:rsidR="00A80CB0" w:rsidRPr="00660005" w:rsidRDefault="00A80CB0" w:rsidP="008163F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707ECF0E" w14:textId="77777777" w:rsidR="004C64D6" w:rsidRPr="00660005" w:rsidRDefault="004C64D6" w:rsidP="004C64D6">
      <w:pPr>
        <w:keepNext/>
        <w:outlineLvl w:val="0"/>
        <w:rPr>
          <w:rFonts w:ascii="Arial" w:hAnsi="Arial" w:cs="Arial"/>
          <w:sz w:val="24"/>
          <w:szCs w:val="24"/>
          <w:lang w:val="en-GB"/>
        </w:rPr>
      </w:pPr>
      <w:r w:rsidRPr="00660005">
        <w:rPr>
          <w:rFonts w:ascii="Arial" w:hAnsi="Arial" w:cs="Arial"/>
          <w:b/>
          <w:bCs/>
          <w:sz w:val="24"/>
          <w:szCs w:val="24"/>
          <w:lang w:val="en-GB"/>
        </w:rPr>
        <w:t xml:space="preserve">     </w:t>
      </w:r>
    </w:p>
    <w:p w14:paraId="4BDA4984" w14:textId="77777777" w:rsidR="004C64D6" w:rsidRPr="00660005" w:rsidRDefault="004C64D6" w:rsidP="004C64D6">
      <w:pPr>
        <w:ind w:left="-720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660005">
        <w:rPr>
          <w:rFonts w:ascii="Arial" w:hAnsi="Arial" w:cs="Arial"/>
          <w:b/>
          <w:bCs/>
          <w:sz w:val="24"/>
          <w:szCs w:val="24"/>
          <w:u w:val="single"/>
          <w:lang w:val="en-GB"/>
        </w:rPr>
        <w:t>ASK THE EMPLOYEE:</w:t>
      </w:r>
    </w:p>
    <w:p w14:paraId="1043297E" w14:textId="77777777" w:rsidR="00A80CB0" w:rsidRPr="00660005" w:rsidRDefault="00A80CB0" w:rsidP="004C64D6">
      <w:pPr>
        <w:ind w:left="-7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1075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9"/>
        <w:gridCol w:w="5242"/>
      </w:tblGrid>
      <w:tr w:rsidR="00A80CB0" w:rsidRPr="00660005" w14:paraId="41A5C576" w14:textId="77777777" w:rsidTr="008163FF">
        <w:tc>
          <w:tcPr>
            <w:tcW w:w="5509" w:type="dxa"/>
            <w:shd w:val="clear" w:color="auto" w:fill="auto"/>
          </w:tcPr>
          <w:p w14:paraId="7B9B86C2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and time of call:</w:t>
            </w:r>
          </w:p>
          <w:p w14:paraId="188DC554" w14:textId="77777777" w:rsidR="003C732F" w:rsidRPr="00660005" w:rsidRDefault="003C732F" w:rsidP="00B27A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1D7DCF1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2" w:type="dxa"/>
            <w:shd w:val="clear" w:color="auto" w:fill="auto"/>
          </w:tcPr>
          <w:p w14:paraId="2143D096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the caller:</w:t>
            </w:r>
          </w:p>
        </w:tc>
      </w:tr>
      <w:tr w:rsidR="00A80CB0" w:rsidRPr="00660005" w14:paraId="39D1163E" w14:textId="77777777" w:rsidTr="008163FF">
        <w:tc>
          <w:tcPr>
            <w:tcW w:w="5509" w:type="dxa"/>
            <w:shd w:val="clear" w:color="auto" w:fill="auto"/>
          </w:tcPr>
          <w:p w14:paraId="0F9517D6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employee:</w:t>
            </w:r>
          </w:p>
          <w:p w14:paraId="65C029A8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80B05B9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2" w:type="dxa"/>
            <w:shd w:val="clear" w:color="auto" w:fill="auto"/>
          </w:tcPr>
          <w:p w14:paraId="79E74F10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Area of work:</w:t>
            </w:r>
          </w:p>
        </w:tc>
      </w:tr>
      <w:tr w:rsidR="00A80CB0" w:rsidRPr="00660005" w14:paraId="2B7279BC" w14:textId="77777777" w:rsidTr="008163FF">
        <w:tc>
          <w:tcPr>
            <w:tcW w:w="5509" w:type="dxa"/>
            <w:tcBorders>
              <w:bottom w:val="single" w:sz="4" w:space="0" w:color="auto"/>
            </w:tcBorders>
            <w:shd w:val="clear" w:color="auto" w:fill="auto"/>
          </w:tcPr>
          <w:p w14:paraId="254F2510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Line Manager:</w:t>
            </w:r>
          </w:p>
          <w:p w14:paraId="684D96CD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39F14F6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42" w:type="dxa"/>
            <w:shd w:val="clear" w:color="auto" w:fill="auto"/>
          </w:tcPr>
          <w:p w14:paraId="08F3D6B8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Start time of duty:</w:t>
            </w:r>
          </w:p>
          <w:p w14:paraId="0D8110E9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0CB0" w:rsidRPr="00660005" w14:paraId="61D11546" w14:textId="77777777" w:rsidTr="008163FF">
        <w:tc>
          <w:tcPr>
            <w:tcW w:w="10751" w:type="dxa"/>
            <w:gridSpan w:val="2"/>
            <w:shd w:val="clear" w:color="auto" w:fill="auto"/>
          </w:tcPr>
          <w:p w14:paraId="61B4F8E3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Reason for absence:</w:t>
            </w:r>
          </w:p>
          <w:p w14:paraId="76BD0343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C3329A2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0CB0" w:rsidRPr="00660005" w14:paraId="1E9327F5" w14:textId="77777777" w:rsidTr="008163FF">
        <w:tc>
          <w:tcPr>
            <w:tcW w:w="10751" w:type="dxa"/>
            <w:gridSpan w:val="2"/>
            <w:shd w:val="clear" w:color="auto" w:fill="auto"/>
          </w:tcPr>
          <w:p w14:paraId="2D2A0E13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How long is the employee expected to be absent </w:t>
            </w:r>
            <w:proofErr w:type="gramStart"/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for:</w:t>
            </w:r>
            <w:proofErr w:type="gramEnd"/>
          </w:p>
          <w:p w14:paraId="416ABB1B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698CA3C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0CB0" w:rsidRPr="00660005" w14:paraId="045066B1" w14:textId="77777777" w:rsidTr="008163FF">
        <w:tc>
          <w:tcPr>
            <w:tcW w:w="10751" w:type="dxa"/>
            <w:gridSpan w:val="2"/>
            <w:shd w:val="clear" w:color="auto" w:fill="auto"/>
          </w:tcPr>
          <w:p w14:paraId="0E709269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Agreed next date of contact:</w:t>
            </w:r>
          </w:p>
          <w:p w14:paraId="0FAD86A9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F13C3EF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0CB0" w:rsidRPr="00660005" w14:paraId="324AB3A6" w14:textId="77777777" w:rsidTr="008163FF">
        <w:tc>
          <w:tcPr>
            <w:tcW w:w="10751" w:type="dxa"/>
            <w:gridSpan w:val="2"/>
            <w:shd w:val="clear" w:color="auto" w:fill="auto"/>
          </w:tcPr>
          <w:p w14:paraId="1B8056FD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Is an immediate referral to Occupational Health needed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?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(please </w:t>
            </w:r>
            <w:proofErr w:type="gramStart"/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circle)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 </w:t>
            </w:r>
            <w:proofErr w:type="gramEnd"/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YES                NO</w:t>
            </w:r>
          </w:p>
          <w:p w14:paraId="2595F4B7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</w:p>
          <w:p w14:paraId="04D9CAEE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</w:p>
        </w:tc>
      </w:tr>
      <w:tr w:rsidR="00A80CB0" w:rsidRPr="00660005" w14:paraId="798D78FD" w14:textId="77777777" w:rsidTr="008163FF">
        <w:tc>
          <w:tcPr>
            <w:tcW w:w="10751" w:type="dxa"/>
            <w:gridSpan w:val="2"/>
            <w:shd w:val="clear" w:color="auto" w:fill="auto"/>
          </w:tcPr>
          <w:p w14:paraId="76DAC111" w14:textId="77777777" w:rsidR="00A80CB0" w:rsidRPr="00660005" w:rsidRDefault="00A80CB0" w:rsidP="004C64D6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Is the absence due to 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a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</w:t>
            </w:r>
            <w:proofErr w:type="gramStart"/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work place</w:t>
            </w:r>
            <w:proofErr w:type="gramEnd"/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injury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?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(please </w:t>
            </w:r>
            <w:proofErr w:type="gramStart"/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circle)   </w:t>
            </w:r>
            <w:proofErr w:type="gramEnd"/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                 </w:t>
            </w:r>
            <w:r w:rsidR="00B044C8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  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YES               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</w:t>
            </w: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NO</w:t>
            </w:r>
          </w:p>
          <w:p w14:paraId="412D9A3E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</w:p>
          <w:p w14:paraId="0D831A1D" w14:textId="77777777" w:rsidR="003C732F" w:rsidRPr="00660005" w:rsidRDefault="003C732F" w:rsidP="004C64D6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</w:p>
        </w:tc>
      </w:tr>
      <w:tr w:rsidR="00A80CB0" w:rsidRPr="00660005" w14:paraId="06997078" w14:textId="77777777" w:rsidTr="008163FF">
        <w:tc>
          <w:tcPr>
            <w:tcW w:w="10751" w:type="dxa"/>
            <w:gridSpan w:val="2"/>
            <w:shd w:val="clear" w:color="auto" w:fill="auto"/>
          </w:tcPr>
          <w:p w14:paraId="4367736D" w14:textId="77777777" w:rsidR="00A80CB0" w:rsidRPr="00660005" w:rsidRDefault="00A80CB0" w:rsidP="003C732F">
            <w:pPr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</w:pPr>
            <w:r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Is the absence due to a road traffic </w:t>
            </w:r>
            <w:r w:rsidR="00B044C8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accident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? (please </w:t>
            </w:r>
            <w:proofErr w:type="gramStart"/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circle)</w:t>
            </w:r>
            <w:r w:rsidR="00B044C8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 </w:t>
            </w:r>
            <w:proofErr w:type="gramEnd"/>
            <w:r w:rsidR="00B044C8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                 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</w:t>
            </w:r>
            <w:r w:rsidR="00B044C8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YES            </w:t>
            </w:r>
            <w:r w:rsidR="003C732F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 xml:space="preserve">    </w:t>
            </w:r>
            <w:r w:rsidR="00B044C8" w:rsidRPr="00660005">
              <w:rPr>
                <w:rFonts w:ascii="Arial" w:hAnsi="Arial" w:cs="Arial"/>
                <w:b/>
                <w:bCs/>
                <w:sz w:val="24"/>
                <w:szCs w:val="22"/>
                <w:lang w:val="en-GB"/>
              </w:rPr>
              <w:t>NO</w:t>
            </w:r>
          </w:p>
          <w:p w14:paraId="72C3FDA1" w14:textId="77777777" w:rsidR="003C732F" w:rsidRPr="00660005" w:rsidRDefault="003C732F" w:rsidP="003C732F">
            <w:pPr>
              <w:rPr>
                <w:rFonts w:ascii="Arial" w:hAnsi="Arial" w:cs="Arial"/>
                <w:bCs/>
                <w:sz w:val="24"/>
                <w:szCs w:val="22"/>
                <w:lang w:val="en-GB"/>
              </w:rPr>
            </w:pPr>
            <w:r w:rsidRPr="00660005">
              <w:rPr>
                <w:rFonts w:ascii="Arial" w:hAnsi="Arial" w:cs="Arial"/>
                <w:bCs/>
                <w:sz w:val="24"/>
                <w:szCs w:val="22"/>
                <w:lang w:val="en-GB"/>
              </w:rPr>
              <w:t xml:space="preserve"> </w:t>
            </w:r>
          </w:p>
          <w:p w14:paraId="63E5EBF1" w14:textId="77777777" w:rsidR="003C732F" w:rsidRPr="00660005" w:rsidRDefault="003C732F" w:rsidP="003C732F">
            <w:pPr>
              <w:rPr>
                <w:rFonts w:ascii="Arial" w:hAnsi="Arial" w:cs="Arial"/>
                <w:bCs/>
                <w:sz w:val="24"/>
                <w:szCs w:val="22"/>
                <w:lang w:val="en-GB"/>
              </w:rPr>
            </w:pPr>
          </w:p>
        </w:tc>
      </w:tr>
    </w:tbl>
    <w:p w14:paraId="477C5EFF" w14:textId="77777777" w:rsidR="004C64D6" w:rsidRPr="00660005" w:rsidRDefault="00BD54E5" w:rsidP="004C64D6">
      <w:pPr>
        <w:ind w:left="-720"/>
        <w:rPr>
          <w:rFonts w:ascii="Arial" w:hAnsi="Arial" w:cs="Arial"/>
          <w:b/>
          <w:bCs/>
          <w:sz w:val="24"/>
          <w:szCs w:val="24"/>
          <w:lang w:val="en-GB"/>
        </w:rPr>
      </w:pPr>
      <w:r w:rsidRPr="00660005">
        <w:rPr>
          <w:rFonts w:ascii="Arial" w:hAnsi="Arial" w:cs="Arial"/>
          <w:b/>
          <w:bCs/>
          <w:sz w:val="28"/>
          <w:szCs w:val="24"/>
          <w:lang w:val="en-GB"/>
        </w:rPr>
        <w:br/>
      </w:r>
      <w:r w:rsidRPr="00660005">
        <w:rPr>
          <w:rFonts w:ascii="Arial" w:hAnsi="Arial" w:cs="Arial"/>
          <w:b/>
          <w:bCs/>
          <w:sz w:val="24"/>
          <w:szCs w:val="24"/>
          <w:lang w:val="en-GB"/>
        </w:rPr>
        <w:t>Form completed by: ………………………………………………………………</w:t>
      </w:r>
    </w:p>
    <w:p w14:paraId="09552758" w14:textId="77777777" w:rsidR="00BD54E5" w:rsidRPr="00660005" w:rsidRDefault="00BD54E5" w:rsidP="004C64D6">
      <w:pPr>
        <w:ind w:left="-7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2D3121E" w14:textId="77777777" w:rsidR="00BD54E5" w:rsidRPr="00BD54E5" w:rsidRDefault="00BD54E5" w:rsidP="004C64D6">
      <w:pPr>
        <w:ind w:left="-720"/>
        <w:rPr>
          <w:rFonts w:ascii="Arial" w:hAnsi="Arial" w:cs="Arial"/>
          <w:b/>
          <w:bCs/>
          <w:sz w:val="24"/>
          <w:szCs w:val="24"/>
          <w:lang w:val="en-GB"/>
        </w:rPr>
      </w:pPr>
      <w:r w:rsidRPr="00660005">
        <w:rPr>
          <w:rFonts w:ascii="Arial" w:hAnsi="Arial" w:cs="Arial"/>
          <w:b/>
          <w:bCs/>
          <w:sz w:val="24"/>
          <w:szCs w:val="24"/>
          <w:lang w:val="en-GB"/>
        </w:rPr>
        <w:t>Job title: ………………………………………………………………………</w:t>
      </w:r>
      <w:r w:rsidRPr="00BD54E5">
        <w:rPr>
          <w:rFonts w:ascii="Arial" w:hAnsi="Arial" w:cs="Arial"/>
          <w:b/>
          <w:bCs/>
          <w:sz w:val="24"/>
          <w:szCs w:val="24"/>
          <w:lang w:val="en-GB"/>
        </w:rPr>
        <w:t>…….</w:t>
      </w:r>
    </w:p>
    <w:sectPr w:rsidR="00BD54E5" w:rsidRPr="00BD54E5" w:rsidSect="004C64D6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DAF6" w14:textId="77777777" w:rsidR="00BD54E5" w:rsidRDefault="00BD54E5">
      <w:r>
        <w:separator/>
      </w:r>
    </w:p>
  </w:endnote>
  <w:endnote w:type="continuationSeparator" w:id="0">
    <w:p w14:paraId="2FB883DD" w14:textId="77777777" w:rsidR="00BD54E5" w:rsidRDefault="00B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636F" w14:textId="602E751C" w:rsidR="00B27A5E" w:rsidRDefault="00B27A5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FA091" wp14:editId="28129F0E">
          <wp:simplePos x="0" y="0"/>
          <wp:positionH relativeFrom="margin">
            <wp:posOffset>-533400</wp:posOffset>
          </wp:positionH>
          <wp:positionV relativeFrom="bottomMargin">
            <wp:posOffset>435610</wp:posOffset>
          </wp:positionV>
          <wp:extent cx="2311200" cy="244800"/>
          <wp:effectExtent l="0" t="0" r="0" b="3175"/>
          <wp:wrapNone/>
          <wp:docPr id="97" name="Picture 9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D6C0" w14:textId="77777777" w:rsidR="00BD54E5" w:rsidRDefault="00BD54E5">
      <w:r>
        <w:separator/>
      </w:r>
    </w:p>
  </w:footnote>
  <w:footnote w:type="continuationSeparator" w:id="0">
    <w:p w14:paraId="4926EDC3" w14:textId="77777777" w:rsidR="00BD54E5" w:rsidRDefault="00BD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594" w14:textId="77777777" w:rsidR="002801D7" w:rsidRDefault="002801D7">
    <w:pPr>
      <w:ind w:right="-873"/>
      <w:jc w:val="right"/>
    </w:pPr>
  </w:p>
  <w:p w14:paraId="719C220B" w14:textId="77777777" w:rsidR="002801D7" w:rsidRDefault="00BD54E5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inline distT="0" distB="0" distL="0" distR="0" wp14:anchorId="5559C6A0" wp14:editId="7025C3D6">
          <wp:extent cx="1028700" cy="523875"/>
          <wp:effectExtent l="0" t="0" r="0" b="9525"/>
          <wp:docPr id="2" name="Picture 2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2F3B0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482D" w14:textId="77777777" w:rsidR="002801D7" w:rsidRDefault="00BD54E5" w:rsidP="004C64D6">
    <w:pPr>
      <w:ind w:right="-873"/>
      <w:jc w:val="right"/>
    </w:pPr>
    <w:r>
      <w:rPr>
        <w:noProof/>
        <w:lang w:val="en-GB" w:eastAsia="en-GB"/>
      </w:rPr>
      <w:drawing>
        <wp:inline distT="0" distB="0" distL="0" distR="0" wp14:anchorId="73D6CF2B" wp14:editId="12D68A27">
          <wp:extent cx="1809750" cy="933450"/>
          <wp:effectExtent l="0" t="0" r="0" b="0"/>
          <wp:docPr id="1" name="Picture 1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E5"/>
    <w:rsid w:val="00002796"/>
    <w:rsid w:val="00044992"/>
    <w:rsid w:val="0004797A"/>
    <w:rsid w:val="0008006D"/>
    <w:rsid w:val="000A3D67"/>
    <w:rsid w:val="000A70D7"/>
    <w:rsid w:val="0010068A"/>
    <w:rsid w:val="001702B1"/>
    <w:rsid w:val="001C74DE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4995"/>
    <w:rsid w:val="002D31BB"/>
    <w:rsid w:val="002D3DC1"/>
    <w:rsid w:val="002D5E7C"/>
    <w:rsid w:val="00316258"/>
    <w:rsid w:val="003551CE"/>
    <w:rsid w:val="00357F2E"/>
    <w:rsid w:val="003602D9"/>
    <w:rsid w:val="003C732F"/>
    <w:rsid w:val="003D0562"/>
    <w:rsid w:val="0048055E"/>
    <w:rsid w:val="00490C8C"/>
    <w:rsid w:val="0049205E"/>
    <w:rsid w:val="004A7401"/>
    <w:rsid w:val="004C64D6"/>
    <w:rsid w:val="004D4CC9"/>
    <w:rsid w:val="00527469"/>
    <w:rsid w:val="005573B4"/>
    <w:rsid w:val="005A47CD"/>
    <w:rsid w:val="005F34A3"/>
    <w:rsid w:val="005F5DE2"/>
    <w:rsid w:val="00610D35"/>
    <w:rsid w:val="006204AD"/>
    <w:rsid w:val="00660005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40B4C"/>
    <w:rsid w:val="00801CD7"/>
    <w:rsid w:val="00810798"/>
    <w:rsid w:val="008163FF"/>
    <w:rsid w:val="00842AA0"/>
    <w:rsid w:val="008A3BD3"/>
    <w:rsid w:val="008C5717"/>
    <w:rsid w:val="008D0705"/>
    <w:rsid w:val="008D3E8A"/>
    <w:rsid w:val="008E27C3"/>
    <w:rsid w:val="008F7B61"/>
    <w:rsid w:val="009779BF"/>
    <w:rsid w:val="00980D5E"/>
    <w:rsid w:val="009910A8"/>
    <w:rsid w:val="009B0B6E"/>
    <w:rsid w:val="009B6658"/>
    <w:rsid w:val="009E1C41"/>
    <w:rsid w:val="00A45E35"/>
    <w:rsid w:val="00A46FE3"/>
    <w:rsid w:val="00A6539A"/>
    <w:rsid w:val="00A70FDD"/>
    <w:rsid w:val="00A80CB0"/>
    <w:rsid w:val="00AA0BDE"/>
    <w:rsid w:val="00AC6607"/>
    <w:rsid w:val="00AE2D1F"/>
    <w:rsid w:val="00B00E9D"/>
    <w:rsid w:val="00B044C8"/>
    <w:rsid w:val="00B23A16"/>
    <w:rsid w:val="00B27A5E"/>
    <w:rsid w:val="00B3012B"/>
    <w:rsid w:val="00B37249"/>
    <w:rsid w:val="00BA29E6"/>
    <w:rsid w:val="00BA6DF8"/>
    <w:rsid w:val="00BB7450"/>
    <w:rsid w:val="00BC25FE"/>
    <w:rsid w:val="00BC609E"/>
    <w:rsid w:val="00BD54E5"/>
    <w:rsid w:val="00BE1113"/>
    <w:rsid w:val="00C01B63"/>
    <w:rsid w:val="00C114A9"/>
    <w:rsid w:val="00C97863"/>
    <w:rsid w:val="00D211C9"/>
    <w:rsid w:val="00DC2D8A"/>
    <w:rsid w:val="00DF3ACA"/>
    <w:rsid w:val="00E479EC"/>
    <w:rsid w:val="00E6768D"/>
    <w:rsid w:val="00EC431D"/>
    <w:rsid w:val="00F07EBC"/>
    <w:rsid w:val="00FA2E19"/>
    <w:rsid w:val="00FC4A3C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905C56"/>
  <w15:docId w15:val="{EC581C96-46D8-45AC-B6C5-1BED10B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6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4C64D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C64D6"/>
    <w:pPr>
      <w:spacing w:after="120"/>
    </w:pPr>
  </w:style>
  <w:style w:type="character" w:customStyle="1" w:styleId="BodyTextChar">
    <w:name w:val="Body Text Char"/>
    <w:link w:val="BodyText"/>
    <w:rsid w:val="004C64D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1" ma:contentTypeDescription="Create a new document." ma:contentTypeScope="" ma:versionID="2bcec18e92844d9726f988c4c0b104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9D08-0594-45B9-95CD-5DF6A0D1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BCEE-5B3C-4D53-B288-E373361364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E08BD0-8C91-4372-9FD6-88D4339B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Fishwick Natalie (BFWH)</dc:creator>
  <cp:lastModifiedBy>HOOK, Rachel (BLACKPOOL TEACHING HOSPITALS NHS FOUNDATION TRUST)</cp:lastModifiedBy>
  <cp:revision>3</cp:revision>
  <cp:lastPrinted>2015-03-12T08:35:00Z</cp:lastPrinted>
  <dcterms:created xsi:type="dcterms:W3CDTF">2018-04-23T08:26:00Z</dcterms:created>
  <dcterms:modified xsi:type="dcterms:W3CDTF">2022-08-11T11:52:00Z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