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F8C87" w14:textId="77777777" w:rsidR="00BF2EE6" w:rsidRPr="00BF2EE6" w:rsidRDefault="00BF2EE6" w:rsidP="00BF2EE6">
      <w:pPr>
        <w:keepNext/>
        <w:keepLines/>
        <w:spacing w:before="480"/>
        <w:jc w:val="both"/>
        <w:outlineLvl w:val="0"/>
        <w:rPr>
          <w:rFonts w:ascii="Arial" w:hAnsi="Arial" w:cs="Arial"/>
          <w:b/>
          <w:sz w:val="24"/>
          <w:szCs w:val="24"/>
        </w:rPr>
      </w:pPr>
      <w:r w:rsidRPr="00BF2EE6">
        <w:rPr>
          <w:rFonts w:ascii="Arial" w:hAnsi="Arial" w:cs="Arial"/>
          <w:b/>
          <w:sz w:val="24"/>
          <w:szCs w:val="24"/>
        </w:rPr>
        <w:t>Private and Confidential</w:t>
      </w:r>
    </w:p>
    <w:p w14:paraId="7ECEF526" w14:textId="77777777" w:rsidR="00BF2EE6" w:rsidRPr="00BF2EE6" w:rsidRDefault="00BF2EE6" w:rsidP="00BF2EE6">
      <w:pPr>
        <w:jc w:val="both"/>
        <w:rPr>
          <w:rFonts w:ascii="Arial" w:hAnsi="Arial" w:cs="Arial"/>
          <w:sz w:val="24"/>
          <w:szCs w:val="24"/>
        </w:rPr>
      </w:pPr>
    </w:p>
    <w:p w14:paraId="649FB866" w14:textId="77777777" w:rsidR="00BF2EE6" w:rsidRPr="00BF2EE6" w:rsidRDefault="00BF2EE6" w:rsidP="00BF2EE6">
      <w:pPr>
        <w:jc w:val="both"/>
        <w:rPr>
          <w:rFonts w:ascii="Arial" w:hAnsi="Arial" w:cs="Arial"/>
          <w:sz w:val="24"/>
          <w:szCs w:val="24"/>
        </w:rPr>
      </w:pPr>
      <w:r w:rsidRPr="00BF2EE6">
        <w:rPr>
          <w:rFonts w:ascii="Arial" w:hAnsi="Arial" w:cs="Arial"/>
          <w:sz w:val="24"/>
          <w:szCs w:val="24"/>
        </w:rPr>
        <w:t>(Insert name of employee)</w:t>
      </w:r>
    </w:p>
    <w:p w14:paraId="5E721C29" w14:textId="77777777" w:rsidR="00BF2EE6" w:rsidRPr="00BF2EE6" w:rsidRDefault="00BF2EE6" w:rsidP="00BF2EE6">
      <w:pPr>
        <w:jc w:val="both"/>
        <w:rPr>
          <w:rFonts w:ascii="Arial" w:hAnsi="Arial" w:cs="Arial"/>
          <w:sz w:val="24"/>
          <w:szCs w:val="24"/>
        </w:rPr>
      </w:pPr>
      <w:r w:rsidRPr="00BF2EE6">
        <w:rPr>
          <w:rFonts w:ascii="Arial" w:hAnsi="Arial" w:cs="Arial"/>
          <w:sz w:val="24"/>
          <w:szCs w:val="24"/>
        </w:rPr>
        <w:t>(Insert correspondence address)</w:t>
      </w:r>
    </w:p>
    <w:p w14:paraId="5AAF3B71" w14:textId="77777777" w:rsidR="00BF2EE6" w:rsidRPr="00BF2EE6" w:rsidRDefault="00BF2EE6" w:rsidP="00BF2EE6">
      <w:pPr>
        <w:jc w:val="both"/>
        <w:rPr>
          <w:rFonts w:ascii="Arial" w:hAnsi="Arial" w:cs="Arial"/>
          <w:sz w:val="24"/>
          <w:szCs w:val="24"/>
        </w:rPr>
      </w:pPr>
    </w:p>
    <w:p w14:paraId="0F884322" w14:textId="77777777" w:rsidR="00BF2EE6" w:rsidRPr="00BF2EE6" w:rsidRDefault="00BF2EE6" w:rsidP="00BF2EE6">
      <w:pPr>
        <w:jc w:val="both"/>
        <w:rPr>
          <w:rFonts w:ascii="Arial" w:hAnsi="Arial" w:cs="Arial"/>
          <w:sz w:val="24"/>
          <w:szCs w:val="24"/>
        </w:rPr>
      </w:pPr>
    </w:p>
    <w:p w14:paraId="79842419" w14:textId="77777777" w:rsidR="00BF2EE6" w:rsidRPr="00BF2EE6" w:rsidRDefault="00BF2EE6" w:rsidP="00BF2EE6">
      <w:pPr>
        <w:jc w:val="both"/>
        <w:rPr>
          <w:rFonts w:ascii="Arial" w:hAnsi="Arial" w:cs="Arial"/>
          <w:sz w:val="24"/>
          <w:szCs w:val="24"/>
        </w:rPr>
      </w:pPr>
      <w:r w:rsidRPr="00BF2EE6">
        <w:rPr>
          <w:rFonts w:ascii="Arial" w:hAnsi="Arial" w:cs="Arial"/>
          <w:sz w:val="24"/>
          <w:szCs w:val="24"/>
        </w:rPr>
        <w:t>(Insert date)</w:t>
      </w:r>
    </w:p>
    <w:p w14:paraId="5D69CE7D" w14:textId="77777777" w:rsidR="00BF2EE6" w:rsidRPr="00BF2EE6" w:rsidRDefault="00BF2EE6" w:rsidP="00BF2EE6">
      <w:pPr>
        <w:jc w:val="both"/>
        <w:rPr>
          <w:rFonts w:ascii="Arial" w:hAnsi="Arial" w:cs="Arial"/>
          <w:sz w:val="24"/>
          <w:szCs w:val="24"/>
        </w:rPr>
      </w:pPr>
    </w:p>
    <w:p w14:paraId="3F23718B" w14:textId="77777777" w:rsidR="00BF2EE6" w:rsidRPr="00BF2EE6" w:rsidRDefault="00BF2EE6" w:rsidP="00BF2EE6">
      <w:pPr>
        <w:jc w:val="both"/>
        <w:rPr>
          <w:rFonts w:ascii="Arial" w:hAnsi="Arial" w:cs="Arial"/>
          <w:sz w:val="24"/>
          <w:szCs w:val="24"/>
        </w:rPr>
      </w:pPr>
    </w:p>
    <w:p w14:paraId="4DC7BD0F" w14:textId="77777777" w:rsidR="00BF2EE6" w:rsidRPr="00BF2EE6" w:rsidRDefault="00BF2EE6" w:rsidP="00BF2EE6">
      <w:pPr>
        <w:jc w:val="both"/>
        <w:rPr>
          <w:rFonts w:ascii="Arial" w:hAnsi="Arial" w:cs="Arial"/>
          <w:sz w:val="24"/>
          <w:szCs w:val="24"/>
        </w:rPr>
      </w:pPr>
      <w:r w:rsidRPr="00BF2EE6">
        <w:rPr>
          <w:rFonts w:ascii="Arial" w:hAnsi="Arial" w:cs="Arial"/>
          <w:sz w:val="24"/>
          <w:szCs w:val="24"/>
        </w:rPr>
        <w:t>Dear (Insert name of employee)</w:t>
      </w:r>
    </w:p>
    <w:p w14:paraId="02ACC0F2" w14:textId="77777777" w:rsidR="00BF2EE6" w:rsidRPr="00BF2EE6" w:rsidRDefault="00BF2EE6" w:rsidP="00BF2EE6">
      <w:pPr>
        <w:jc w:val="both"/>
        <w:rPr>
          <w:rFonts w:ascii="Arial" w:hAnsi="Arial" w:cs="Arial"/>
          <w:sz w:val="24"/>
          <w:szCs w:val="24"/>
        </w:rPr>
      </w:pPr>
    </w:p>
    <w:p w14:paraId="3872A4E2" w14:textId="77777777" w:rsidR="00BF2EE6" w:rsidRPr="00BF2EE6" w:rsidRDefault="00BF2EE6" w:rsidP="00BF2EE6">
      <w:pPr>
        <w:keepNext/>
        <w:keepLines/>
        <w:spacing w:before="200"/>
        <w:jc w:val="both"/>
        <w:outlineLvl w:val="1"/>
        <w:rPr>
          <w:rFonts w:ascii="Arial" w:hAnsi="Arial" w:cs="Arial"/>
          <w:b/>
          <w:bCs/>
          <w:sz w:val="24"/>
          <w:szCs w:val="24"/>
          <w:u w:val="single"/>
        </w:rPr>
      </w:pPr>
      <w:r w:rsidRPr="00BF2EE6">
        <w:rPr>
          <w:rFonts w:ascii="Arial" w:hAnsi="Arial" w:cs="Arial"/>
          <w:b/>
          <w:bCs/>
          <w:sz w:val="24"/>
          <w:szCs w:val="24"/>
          <w:u w:val="single"/>
        </w:rPr>
        <w:t xml:space="preserve">Performance </w:t>
      </w:r>
      <w:proofErr w:type="gramStart"/>
      <w:r w:rsidRPr="00BF2EE6">
        <w:rPr>
          <w:rFonts w:ascii="Arial" w:hAnsi="Arial" w:cs="Arial"/>
          <w:b/>
          <w:bCs/>
          <w:sz w:val="24"/>
          <w:szCs w:val="24"/>
          <w:u w:val="single"/>
        </w:rPr>
        <w:t>Management  –</w:t>
      </w:r>
      <w:proofErr w:type="gramEnd"/>
      <w:r w:rsidRPr="00BF2EE6">
        <w:rPr>
          <w:rFonts w:ascii="Arial" w:hAnsi="Arial" w:cs="Arial"/>
          <w:b/>
          <w:bCs/>
          <w:sz w:val="24"/>
          <w:szCs w:val="24"/>
          <w:u w:val="single"/>
        </w:rPr>
        <w:t xml:space="preserve"> Informal Stage</w:t>
      </w:r>
    </w:p>
    <w:p w14:paraId="212C48F3" w14:textId="77777777" w:rsidR="00BF2EE6" w:rsidRPr="00BF2EE6" w:rsidRDefault="00BF2EE6" w:rsidP="00BF2EE6">
      <w:pPr>
        <w:jc w:val="both"/>
        <w:rPr>
          <w:rFonts w:ascii="Arial" w:hAnsi="Arial" w:cs="Arial"/>
          <w:sz w:val="24"/>
          <w:szCs w:val="24"/>
        </w:rPr>
      </w:pPr>
    </w:p>
    <w:p w14:paraId="3AF74A66" w14:textId="77777777" w:rsidR="00BF2EE6" w:rsidRPr="00BF2EE6" w:rsidRDefault="00BF2EE6" w:rsidP="00BF2EE6">
      <w:pPr>
        <w:jc w:val="both"/>
        <w:rPr>
          <w:rFonts w:ascii="Arial" w:hAnsi="Arial" w:cs="Arial"/>
          <w:sz w:val="24"/>
          <w:szCs w:val="24"/>
        </w:rPr>
      </w:pPr>
      <w:r w:rsidRPr="00BF2EE6">
        <w:rPr>
          <w:rFonts w:ascii="Arial" w:hAnsi="Arial" w:cs="Arial"/>
          <w:sz w:val="24"/>
          <w:szCs w:val="24"/>
        </w:rPr>
        <w:t xml:space="preserve">Following our meeting on </w:t>
      </w:r>
      <w:r w:rsidRPr="00BF2EE6">
        <w:rPr>
          <w:rFonts w:ascii="Arial" w:hAnsi="Arial" w:cs="Arial"/>
          <w:b/>
          <w:sz w:val="24"/>
          <w:szCs w:val="24"/>
        </w:rPr>
        <w:t>(insert date)</w:t>
      </w:r>
      <w:r w:rsidRPr="00BF2EE6">
        <w:rPr>
          <w:rFonts w:ascii="Arial" w:hAnsi="Arial" w:cs="Arial"/>
          <w:sz w:val="24"/>
          <w:szCs w:val="24"/>
        </w:rPr>
        <w:t xml:space="preserve"> I write to confirm that we have agreed to work together under the informal stage of the </w:t>
      </w:r>
      <w:r w:rsidR="008F2714">
        <w:rPr>
          <w:rFonts w:ascii="Arial" w:hAnsi="Arial" w:cs="Arial"/>
          <w:sz w:val="24"/>
          <w:szCs w:val="24"/>
        </w:rPr>
        <w:t>Trust’s Performance Management P</w:t>
      </w:r>
      <w:r w:rsidRPr="00BF2EE6">
        <w:rPr>
          <w:rFonts w:ascii="Arial" w:hAnsi="Arial" w:cs="Arial"/>
          <w:sz w:val="24"/>
          <w:szCs w:val="24"/>
        </w:rPr>
        <w:t>olicy to improve your performance in the identified area(s) of concern.</w:t>
      </w:r>
    </w:p>
    <w:p w14:paraId="3BEE06C4" w14:textId="77777777" w:rsidR="00BF2EE6" w:rsidRPr="00BF2EE6" w:rsidRDefault="00BF2EE6" w:rsidP="00BF2EE6">
      <w:pPr>
        <w:jc w:val="both"/>
        <w:rPr>
          <w:rFonts w:ascii="Arial" w:hAnsi="Arial" w:cs="Arial"/>
          <w:sz w:val="24"/>
          <w:szCs w:val="24"/>
        </w:rPr>
      </w:pPr>
    </w:p>
    <w:p w14:paraId="358673A2" w14:textId="77777777" w:rsidR="00BF2EE6" w:rsidRPr="00BF2EE6" w:rsidRDefault="00BF2EE6" w:rsidP="00BF2EE6">
      <w:pPr>
        <w:jc w:val="both"/>
        <w:rPr>
          <w:rFonts w:ascii="Arial" w:hAnsi="Arial" w:cs="Arial"/>
          <w:sz w:val="24"/>
          <w:szCs w:val="24"/>
        </w:rPr>
      </w:pPr>
      <w:r w:rsidRPr="00BF2EE6">
        <w:rPr>
          <w:rFonts w:ascii="Arial" w:hAnsi="Arial" w:cs="Arial"/>
          <w:sz w:val="24"/>
          <w:szCs w:val="24"/>
        </w:rPr>
        <w:t>Enclosed is a copy of the above-mentioned policy for your information and reference.</w:t>
      </w:r>
    </w:p>
    <w:p w14:paraId="020ECCF2" w14:textId="77777777" w:rsidR="00BF2EE6" w:rsidRPr="00BF2EE6" w:rsidRDefault="00BF2EE6" w:rsidP="00BF2EE6">
      <w:pPr>
        <w:jc w:val="both"/>
        <w:rPr>
          <w:rFonts w:ascii="Arial" w:hAnsi="Arial" w:cs="Arial"/>
          <w:sz w:val="24"/>
          <w:szCs w:val="24"/>
        </w:rPr>
      </w:pPr>
    </w:p>
    <w:p w14:paraId="0CD91125" w14:textId="77777777" w:rsidR="001C6083" w:rsidRDefault="00BF2EE6" w:rsidP="00BF2EE6">
      <w:pPr>
        <w:jc w:val="both"/>
        <w:rPr>
          <w:rFonts w:ascii="Arial" w:hAnsi="Arial" w:cs="Arial"/>
          <w:sz w:val="24"/>
          <w:szCs w:val="24"/>
        </w:rPr>
      </w:pPr>
      <w:r w:rsidRPr="00BF2EE6">
        <w:rPr>
          <w:rFonts w:ascii="Arial" w:hAnsi="Arial" w:cs="Arial"/>
          <w:sz w:val="24"/>
          <w:szCs w:val="24"/>
        </w:rPr>
        <w:t>As discussed, the identified areas of concern are</w:t>
      </w:r>
      <w:r w:rsidR="001C6083">
        <w:rPr>
          <w:rFonts w:ascii="Arial" w:hAnsi="Arial" w:cs="Arial"/>
          <w:sz w:val="24"/>
          <w:szCs w:val="24"/>
        </w:rPr>
        <w:t>:</w:t>
      </w:r>
    </w:p>
    <w:p w14:paraId="7E7378E1" w14:textId="77777777" w:rsidR="001C6083" w:rsidRDefault="001C6083" w:rsidP="00BF2EE6">
      <w:pPr>
        <w:jc w:val="both"/>
        <w:rPr>
          <w:rFonts w:ascii="Arial" w:hAnsi="Arial" w:cs="Arial"/>
          <w:sz w:val="24"/>
          <w:szCs w:val="24"/>
        </w:rPr>
      </w:pPr>
    </w:p>
    <w:p w14:paraId="2EF148AA" w14:textId="77777777" w:rsidR="00BF2EE6" w:rsidRPr="00BF2EE6" w:rsidRDefault="00BF2EE6" w:rsidP="00BF2EE6">
      <w:pPr>
        <w:jc w:val="both"/>
        <w:rPr>
          <w:rFonts w:ascii="Arial" w:hAnsi="Arial" w:cs="Arial"/>
          <w:sz w:val="24"/>
          <w:szCs w:val="24"/>
        </w:rPr>
      </w:pPr>
      <w:r w:rsidRPr="00BF2EE6">
        <w:rPr>
          <w:rFonts w:ascii="Arial" w:hAnsi="Arial" w:cs="Arial"/>
          <w:b/>
          <w:sz w:val="24"/>
          <w:szCs w:val="24"/>
        </w:rPr>
        <w:t>(insert area(s) of concern identified in the supervision/meeting and illustrated in the agreed action plan)</w:t>
      </w:r>
      <w:r w:rsidRPr="00BF2EE6">
        <w:rPr>
          <w:rFonts w:ascii="Arial" w:hAnsi="Arial" w:cs="Arial"/>
          <w:sz w:val="24"/>
          <w:szCs w:val="24"/>
        </w:rPr>
        <w:t xml:space="preserve">.  The enclosed action plan illustrates the identified areas of concern, our agreed measures, responsibilities, monitors, reviews and timescales to support you to improve your performance to a satisfactory standard.  We agreed that the informal stage of the procedure would cease on </w:t>
      </w:r>
      <w:r w:rsidRPr="00BF2EE6">
        <w:rPr>
          <w:rFonts w:ascii="Arial" w:hAnsi="Arial" w:cs="Arial"/>
          <w:b/>
          <w:sz w:val="24"/>
          <w:szCs w:val="24"/>
        </w:rPr>
        <w:t>(insert date).</w:t>
      </w:r>
    </w:p>
    <w:p w14:paraId="797D72E7" w14:textId="77777777" w:rsidR="00BF2EE6" w:rsidRPr="00BF2EE6" w:rsidRDefault="00BF2EE6" w:rsidP="00BF2EE6">
      <w:pPr>
        <w:jc w:val="both"/>
        <w:rPr>
          <w:rFonts w:ascii="Arial" w:hAnsi="Arial" w:cs="Arial"/>
          <w:sz w:val="24"/>
          <w:szCs w:val="24"/>
        </w:rPr>
      </w:pPr>
    </w:p>
    <w:p w14:paraId="5CADFD41" w14:textId="77777777" w:rsidR="00BF2EE6" w:rsidRPr="00BF2EE6" w:rsidRDefault="00BF2EE6" w:rsidP="00BF2EE6">
      <w:pPr>
        <w:jc w:val="both"/>
        <w:rPr>
          <w:rFonts w:ascii="Arial" w:hAnsi="Arial" w:cs="Arial"/>
          <w:sz w:val="24"/>
          <w:szCs w:val="24"/>
        </w:rPr>
      </w:pPr>
      <w:r w:rsidRPr="00BF2EE6">
        <w:rPr>
          <w:rFonts w:ascii="Arial" w:hAnsi="Arial" w:cs="Arial"/>
          <w:sz w:val="24"/>
          <w:szCs w:val="24"/>
        </w:rPr>
        <w:t xml:space="preserve">We agreed that progress would be monitored during supervision meetings on a </w:t>
      </w:r>
      <w:r w:rsidRPr="00BF2EE6">
        <w:rPr>
          <w:rFonts w:ascii="Arial" w:hAnsi="Arial" w:cs="Arial"/>
          <w:b/>
          <w:sz w:val="24"/>
          <w:szCs w:val="24"/>
        </w:rPr>
        <w:t>(insert agreed frequency e.g. fortnightly basis)</w:t>
      </w:r>
      <w:r w:rsidRPr="00BF2EE6">
        <w:rPr>
          <w:rFonts w:ascii="Arial" w:hAnsi="Arial" w:cs="Arial"/>
          <w:sz w:val="24"/>
          <w:szCs w:val="24"/>
        </w:rPr>
        <w:t xml:space="preserve"> and a final informal review will be held on </w:t>
      </w:r>
      <w:r w:rsidRPr="00BF2EE6">
        <w:rPr>
          <w:rFonts w:ascii="Arial" w:hAnsi="Arial" w:cs="Arial"/>
          <w:b/>
          <w:sz w:val="24"/>
          <w:szCs w:val="24"/>
        </w:rPr>
        <w:t>(insert date on or just before cease date, timings and venue agreed)</w:t>
      </w:r>
      <w:r w:rsidRPr="00BF2EE6">
        <w:rPr>
          <w:rFonts w:ascii="Arial" w:hAnsi="Arial" w:cs="Arial"/>
          <w:sz w:val="24"/>
          <w:szCs w:val="24"/>
        </w:rPr>
        <w:t xml:space="preserve">.  </w:t>
      </w:r>
    </w:p>
    <w:p w14:paraId="19D991D7" w14:textId="77777777" w:rsidR="00BF2EE6" w:rsidRPr="00BF2EE6" w:rsidRDefault="00BF2EE6" w:rsidP="00BF2EE6">
      <w:pPr>
        <w:jc w:val="both"/>
        <w:rPr>
          <w:rFonts w:ascii="Arial" w:hAnsi="Arial" w:cs="Arial"/>
          <w:sz w:val="24"/>
          <w:szCs w:val="24"/>
        </w:rPr>
      </w:pPr>
    </w:p>
    <w:p w14:paraId="4ABC95CF" w14:textId="77777777" w:rsidR="00BF2EE6" w:rsidRPr="00BF2EE6" w:rsidRDefault="00BF2EE6" w:rsidP="00BF2EE6">
      <w:pPr>
        <w:jc w:val="both"/>
        <w:rPr>
          <w:rFonts w:ascii="Arial" w:hAnsi="Arial" w:cs="Arial"/>
          <w:sz w:val="24"/>
          <w:szCs w:val="24"/>
        </w:rPr>
      </w:pPr>
      <w:r w:rsidRPr="00BF2EE6">
        <w:rPr>
          <w:rFonts w:ascii="Arial" w:hAnsi="Arial" w:cs="Arial"/>
          <w:sz w:val="24"/>
          <w:szCs w:val="24"/>
        </w:rPr>
        <w:t xml:space="preserve">I would like to </w:t>
      </w:r>
      <w:r w:rsidR="009645A2" w:rsidRPr="00BF2EE6">
        <w:rPr>
          <w:rFonts w:ascii="Arial" w:hAnsi="Arial" w:cs="Arial"/>
          <w:sz w:val="24"/>
          <w:szCs w:val="24"/>
        </w:rPr>
        <w:t>emphasiz</w:t>
      </w:r>
      <w:r w:rsidR="009645A2">
        <w:rPr>
          <w:rFonts w:ascii="Arial" w:hAnsi="Arial" w:cs="Arial"/>
          <w:sz w:val="24"/>
          <w:szCs w:val="24"/>
        </w:rPr>
        <w:t>e</w:t>
      </w:r>
      <w:r w:rsidRPr="00BF2EE6">
        <w:rPr>
          <w:rFonts w:ascii="Arial" w:hAnsi="Arial" w:cs="Arial"/>
          <w:sz w:val="24"/>
          <w:szCs w:val="24"/>
        </w:rPr>
        <w:t xml:space="preserve"> again that the aim of this procedure is to support you to improve and sustain your performance within your current role, within the agreed timeframe and with the support of the agreed action plan.  Therefore if the informal review concludes and your performance has not improved to a satisfactory level the formal stages of the procedure will be invoked.</w:t>
      </w:r>
    </w:p>
    <w:p w14:paraId="3FCC0296" w14:textId="77777777" w:rsidR="00BF2EE6" w:rsidRPr="00BF2EE6" w:rsidRDefault="00BF2EE6" w:rsidP="00BF2EE6">
      <w:pPr>
        <w:jc w:val="both"/>
        <w:rPr>
          <w:rFonts w:ascii="Arial" w:hAnsi="Arial" w:cs="Arial"/>
          <w:sz w:val="24"/>
          <w:szCs w:val="24"/>
        </w:rPr>
      </w:pPr>
    </w:p>
    <w:p w14:paraId="108C0CE9" w14:textId="77777777" w:rsidR="00BF2EE6" w:rsidRPr="00BF2EE6" w:rsidRDefault="00BF2EE6" w:rsidP="00BF2EE6">
      <w:pPr>
        <w:jc w:val="both"/>
        <w:rPr>
          <w:rFonts w:ascii="Arial" w:hAnsi="Arial" w:cs="Arial"/>
          <w:sz w:val="24"/>
          <w:szCs w:val="24"/>
        </w:rPr>
      </w:pPr>
    </w:p>
    <w:p w14:paraId="67D80701" w14:textId="77777777" w:rsidR="00BF2EE6" w:rsidRDefault="009645A2" w:rsidP="00BF2EE6">
      <w:pPr>
        <w:jc w:val="both"/>
        <w:rPr>
          <w:rFonts w:ascii="Arial" w:hAnsi="Arial" w:cs="Arial"/>
          <w:sz w:val="24"/>
          <w:szCs w:val="24"/>
        </w:rPr>
      </w:pPr>
      <w:r>
        <w:rPr>
          <w:rFonts w:ascii="Arial" w:hAnsi="Arial" w:cs="Arial"/>
          <w:sz w:val="24"/>
          <w:szCs w:val="24"/>
        </w:rPr>
        <w:t>Yours sincerely,</w:t>
      </w:r>
    </w:p>
    <w:p w14:paraId="6591B2B0" w14:textId="77777777" w:rsidR="009645A2" w:rsidRDefault="009645A2" w:rsidP="00BF2EE6">
      <w:pPr>
        <w:jc w:val="both"/>
        <w:rPr>
          <w:rFonts w:ascii="Arial" w:hAnsi="Arial" w:cs="Arial"/>
          <w:sz w:val="24"/>
          <w:szCs w:val="24"/>
        </w:rPr>
      </w:pPr>
    </w:p>
    <w:p w14:paraId="2180F769" w14:textId="77777777" w:rsidR="009645A2" w:rsidRDefault="009645A2" w:rsidP="00BF2EE6">
      <w:pPr>
        <w:jc w:val="both"/>
        <w:rPr>
          <w:rFonts w:ascii="Arial" w:hAnsi="Arial" w:cs="Arial"/>
          <w:sz w:val="24"/>
          <w:szCs w:val="24"/>
        </w:rPr>
      </w:pPr>
    </w:p>
    <w:p w14:paraId="6BA03914" w14:textId="77777777" w:rsidR="009645A2" w:rsidRDefault="009645A2" w:rsidP="00BF2EE6">
      <w:pPr>
        <w:jc w:val="both"/>
        <w:rPr>
          <w:rFonts w:ascii="Arial" w:hAnsi="Arial" w:cs="Arial"/>
          <w:sz w:val="24"/>
          <w:szCs w:val="24"/>
        </w:rPr>
      </w:pPr>
    </w:p>
    <w:p w14:paraId="7CBAAE78" w14:textId="77777777" w:rsidR="009645A2" w:rsidRDefault="009645A2" w:rsidP="00BF2EE6">
      <w:pPr>
        <w:jc w:val="both"/>
        <w:rPr>
          <w:rFonts w:ascii="Arial" w:hAnsi="Arial" w:cs="Arial"/>
          <w:b/>
          <w:sz w:val="24"/>
          <w:szCs w:val="24"/>
        </w:rPr>
      </w:pPr>
    </w:p>
    <w:p w14:paraId="20C43BB0" w14:textId="77777777" w:rsidR="009645A2" w:rsidRPr="009645A2" w:rsidRDefault="009645A2" w:rsidP="00BF2EE6">
      <w:pPr>
        <w:jc w:val="both"/>
        <w:rPr>
          <w:rFonts w:ascii="Arial" w:hAnsi="Arial" w:cs="Arial"/>
          <w:b/>
          <w:sz w:val="24"/>
          <w:szCs w:val="24"/>
        </w:rPr>
      </w:pPr>
      <w:r>
        <w:rPr>
          <w:rFonts w:ascii="Arial" w:hAnsi="Arial" w:cs="Arial"/>
          <w:b/>
          <w:sz w:val="24"/>
          <w:szCs w:val="24"/>
        </w:rPr>
        <w:t>Line manager</w:t>
      </w:r>
    </w:p>
    <w:p w14:paraId="23329FCA" w14:textId="77777777" w:rsidR="00BF2EE6" w:rsidRPr="000E6AB7" w:rsidRDefault="000E6AB7" w:rsidP="000E6AB7">
      <w:pPr>
        <w:jc w:val="both"/>
        <w:rPr>
          <w:rFonts w:ascii="Arial" w:hAnsi="Arial" w:cs="Arial"/>
          <w:b/>
          <w:sz w:val="24"/>
          <w:szCs w:val="24"/>
        </w:rPr>
      </w:pPr>
      <w:r w:rsidRPr="000E6AB7">
        <w:rPr>
          <w:rFonts w:ascii="Arial" w:hAnsi="Arial" w:cs="Arial"/>
          <w:b/>
          <w:sz w:val="24"/>
          <w:szCs w:val="24"/>
        </w:rPr>
        <w:t>Job Title</w:t>
      </w:r>
    </w:p>
    <w:p w14:paraId="6828BB7B" w14:textId="77777777" w:rsidR="00BF2EE6" w:rsidRPr="00BF2EE6" w:rsidRDefault="00BF2EE6" w:rsidP="00BF2EE6">
      <w:pPr>
        <w:rPr>
          <w:sz w:val="24"/>
        </w:rPr>
      </w:pPr>
    </w:p>
    <w:p w14:paraId="7DAD593D" w14:textId="77777777" w:rsidR="00BF2EE6" w:rsidRPr="00BF2EE6" w:rsidRDefault="00BF2EE6" w:rsidP="00BF2EE6">
      <w:pPr>
        <w:rPr>
          <w:sz w:val="24"/>
        </w:rPr>
      </w:pPr>
    </w:p>
    <w:p w14:paraId="7E456727" w14:textId="77777777" w:rsidR="00BF2EE6" w:rsidRPr="00BF2EE6" w:rsidRDefault="00BF2EE6" w:rsidP="00BF2EE6">
      <w:pPr>
        <w:rPr>
          <w:sz w:val="24"/>
        </w:rPr>
      </w:pPr>
    </w:p>
    <w:p w14:paraId="479335E2" w14:textId="77777777" w:rsidR="00BF2EE6" w:rsidRPr="00BF2EE6" w:rsidRDefault="00BF2EE6" w:rsidP="00BF2EE6">
      <w:pPr>
        <w:rPr>
          <w:sz w:val="24"/>
        </w:rPr>
      </w:pPr>
    </w:p>
    <w:p w14:paraId="7586FC89" w14:textId="77777777" w:rsidR="00BF2EE6" w:rsidRPr="00BF2EE6" w:rsidRDefault="00BF2EE6" w:rsidP="00BF2EE6">
      <w:pPr>
        <w:rPr>
          <w:sz w:val="24"/>
        </w:rPr>
      </w:pPr>
    </w:p>
    <w:p w14:paraId="56930104" w14:textId="77777777" w:rsidR="008D3E8A" w:rsidRDefault="008D3E8A" w:rsidP="008D3E8A">
      <w:pPr>
        <w:pStyle w:val="Footer"/>
        <w:rPr>
          <w:rFonts w:ascii="Arial" w:hAnsi="Arial" w:cs="Arial"/>
          <w:i/>
          <w:sz w:val="18"/>
          <w:szCs w:val="18"/>
          <w:lang w:val="en-GB" w:eastAsia="en-GB"/>
        </w:rPr>
      </w:pPr>
    </w:p>
    <w:sectPr w:rsidR="008D3E8A" w:rsidSect="009E1C41">
      <w:headerReference w:type="default" r:id="rId10"/>
      <w:footerReference w:type="default" r:id="rId11"/>
      <w:headerReference w:type="first" r:id="rId12"/>
      <w:footerReference w:type="first" r:id="rId13"/>
      <w:pgSz w:w="11906" w:h="16838"/>
      <w:pgMar w:top="1440" w:right="1797" w:bottom="567" w:left="1276" w:header="709"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DDEF" w14:textId="77777777" w:rsidR="00B37C86" w:rsidRDefault="00B37C86">
      <w:r>
        <w:separator/>
      </w:r>
    </w:p>
  </w:endnote>
  <w:endnote w:type="continuationSeparator" w:id="0">
    <w:p w14:paraId="7C564298" w14:textId="77777777" w:rsidR="00B37C86" w:rsidRDefault="00B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21444" w14:textId="77777777" w:rsidR="008A3DCB" w:rsidRDefault="008A3DCB" w:rsidP="008A3DCB">
    <w:pPr>
      <w:ind w:left="720" w:firstLine="720"/>
      <w:rPr>
        <w:rFonts w:ascii="Arial" w:hAnsi="Arial" w:cs="Arial"/>
        <w:sz w:val="12"/>
        <w:szCs w:val="12"/>
      </w:rPr>
    </w:pPr>
    <w:r w:rsidRPr="00004E66">
      <w:rPr>
        <w:rFonts w:ascii="Arial" w:hAnsi="Arial" w:cs="Arial"/>
        <w:b/>
        <w:sz w:val="12"/>
        <w:szCs w:val="12"/>
      </w:rPr>
      <w:t xml:space="preserve">Chairman: </w:t>
    </w:r>
    <w:r w:rsidRPr="00004E66">
      <w:rPr>
        <w:rFonts w:ascii="Arial" w:hAnsi="Arial" w:cs="Arial"/>
        <w:sz w:val="12"/>
        <w:szCs w:val="12"/>
      </w:rPr>
      <w:t>Pearse Butler</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004E66">
      <w:rPr>
        <w:rFonts w:ascii="Arial" w:hAnsi="Arial" w:cs="Arial"/>
        <w:b/>
        <w:sz w:val="12"/>
        <w:szCs w:val="12"/>
      </w:rPr>
      <w:t xml:space="preserve">Chief Executive: </w:t>
    </w:r>
    <w:r>
      <w:rPr>
        <w:rFonts w:ascii="Arial" w:hAnsi="Arial" w:cs="Arial"/>
        <w:sz w:val="12"/>
        <w:szCs w:val="12"/>
      </w:rPr>
      <w:t>Kevin McGee</w:t>
    </w:r>
  </w:p>
  <w:p w14:paraId="27002F4D" w14:textId="77777777" w:rsidR="008A3DCB" w:rsidRDefault="008A3DCB" w:rsidP="008A3DCB">
    <w:pPr>
      <w:pStyle w:val="Heading3"/>
      <w:jc w:val="center"/>
      <w:rPr>
        <w:rFonts w:ascii="Arial" w:eastAsia="Times New Roman" w:hAnsi="Arial" w:cs="Arial"/>
        <w:sz w:val="12"/>
        <w:szCs w:val="12"/>
        <w:u w:val="none"/>
        <w:lang w:val="en-US"/>
      </w:rPr>
    </w:pPr>
  </w:p>
  <w:p w14:paraId="4D235219" w14:textId="77777777" w:rsidR="008A3DCB" w:rsidRPr="007129E3" w:rsidRDefault="008A3DCB" w:rsidP="008A3DCB">
    <w:pPr>
      <w:pStyle w:val="Heading3"/>
      <w:jc w:val="center"/>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RESEARCH MATTERS AND SAVES LIVES - TODAY’S RESEARCH IS TOMORROW</w:t>
    </w:r>
    <w:r>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5F115A9A" w14:textId="77777777" w:rsidR="008A3DCB" w:rsidRDefault="008A3DCB" w:rsidP="008A3DCB">
    <w:pPr>
      <w:jc w:val="center"/>
      <w:rPr>
        <w:rFonts w:ascii="Arial" w:hAnsi="Arial" w:cs="Arial"/>
        <w:bCs/>
        <w:sz w:val="12"/>
        <w:szCs w:val="12"/>
      </w:rPr>
    </w:pPr>
    <w:r w:rsidRPr="00004E66">
      <w:rPr>
        <w:rFonts w:ascii="Arial" w:hAnsi="Arial" w:cs="Arial"/>
        <w:bCs/>
        <w:sz w:val="12"/>
        <w:szCs w:val="12"/>
      </w:rPr>
      <w:t>Blackpool Teaching Hospitals is a Centre of Clinical and Research Excellence providing quality up to date care.  We are actively involved in undertaking research to improve treatment of our patients.  A member of the healthcare team may discuss current clinical trials with you.</w:t>
    </w:r>
  </w:p>
  <w:p w14:paraId="37CDB7C3" w14:textId="77777777" w:rsidR="008A3DCB" w:rsidRDefault="008A3DCB" w:rsidP="008A3DCB">
    <w:pPr>
      <w:jc w:val="center"/>
      <w:rPr>
        <w:rFonts w:ascii="Arial" w:hAnsi="Arial" w:cs="Arial"/>
        <w:bCs/>
        <w:sz w:val="12"/>
        <w:szCs w:val="12"/>
      </w:rPr>
    </w:pPr>
  </w:p>
  <w:p w14:paraId="6A0F8A4E" w14:textId="77777777" w:rsidR="008A3DCB" w:rsidRDefault="008A3DCB" w:rsidP="008A3DCB">
    <w:pPr>
      <w:jc w:val="center"/>
      <w:rPr>
        <w:rFonts w:ascii="Arial" w:hAnsi="Arial" w:cs="Arial"/>
        <w:bCs/>
        <w:sz w:val="12"/>
        <w:szCs w:val="12"/>
      </w:rPr>
    </w:pPr>
    <w:r>
      <w:rPr>
        <w:rFonts w:ascii="Arial" w:hAnsi="Arial" w:cs="Arial"/>
        <w:b/>
        <w:bCs/>
        <w:noProof/>
        <w:sz w:val="12"/>
        <w:szCs w:val="12"/>
        <w:lang w:val="en-GB" w:eastAsia="en-GB"/>
      </w:rPr>
      <w:drawing>
        <wp:anchor distT="0" distB="0" distL="114300" distR="114300" simplePos="0" relativeHeight="251671552" behindDoc="0" locked="0" layoutInCell="1" allowOverlap="1" wp14:anchorId="774CB876" wp14:editId="554D754F">
          <wp:simplePos x="0" y="0"/>
          <wp:positionH relativeFrom="column">
            <wp:posOffset>3780790</wp:posOffset>
          </wp:positionH>
          <wp:positionV relativeFrom="paragraph">
            <wp:posOffset>3175</wp:posOffset>
          </wp:positionV>
          <wp:extent cx="1456690" cy="5041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teran Aware logo.png"/>
                  <pic:cNvPicPr/>
                </pic:nvPicPr>
                <pic:blipFill>
                  <a:blip r:embed="rId1">
                    <a:extLst>
                      <a:ext uri="{28A0092B-C50C-407E-A947-70E740481C1C}">
                        <a14:useLocalDpi xmlns:a14="http://schemas.microsoft.com/office/drawing/2010/main" val="0"/>
                      </a:ext>
                    </a:extLst>
                  </a:blip>
                  <a:stretch>
                    <a:fillRect/>
                  </a:stretch>
                </pic:blipFill>
                <pic:spPr>
                  <a:xfrm>
                    <a:off x="0" y="0"/>
                    <a:ext cx="1456690" cy="504190"/>
                  </a:xfrm>
                  <a:prstGeom prst="rect">
                    <a:avLst/>
                  </a:prstGeom>
                </pic:spPr>
              </pic:pic>
            </a:graphicData>
          </a:graphic>
        </wp:anchor>
      </w:drawing>
    </w:r>
    <w:r>
      <w:rPr>
        <w:rFonts w:ascii="Arial" w:hAnsi="Arial" w:cs="Arial"/>
        <w:b/>
        <w:bCs/>
        <w:noProof/>
        <w:sz w:val="12"/>
        <w:szCs w:val="12"/>
        <w:lang w:val="en-GB" w:eastAsia="en-GB"/>
      </w:rPr>
      <w:drawing>
        <wp:anchor distT="0" distB="0" distL="114300" distR="720090" simplePos="0" relativeHeight="251670528" behindDoc="0" locked="0" layoutInCell="1" allowOverlap="1" wp14:anchorId="179A4E04" wp14:editId="15AF9BAA">
          <wp:simplePos x="0" y="0"/>
          <wp:positionH relativeFrom="page">
            <wp:align>center</wp:align>
          </wp:positionH>
          <wp:positionV relativeFrom="paragraph">
            <wp:posOffset>3810</wp:posOffset>
          </wp:positionV>
          <wp:extent cx="287655" cy="5543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med FOrces Covenant silver.png"/>
                  <pic:cNvPicPr/>
                </pic:nvPicPr>
                <pic:blipFill>
                  <a:blip r:embed="rId2">
                    <a:extLst>
                      <a:ext uri="{28A0092B-C50C-407E-A947-70E740481C1C}">
                        <a14:useLocalDpi xmlns:a14="http://schemas.microsoft.com/office/drawing/2010/main" val="0"/>
                      </a:ext>
                    </a:extLst>
                  </a:blip>
                  <a:stretch>
                    <a:fillRect/>
                  </a:stretch>
                </pic:blipFill>
                <pic:spPr>
                  <a:xfrm>
                    <a:off x="0" y="0"/>
                    <a:ext cx="287655" cy="5543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12"/>
        <w:szCs w:val="12"/>
        <w:lang w:val="en-GB" w:eastAsia="en-GB"/>
      </w:rPr>
      <w:drawing>
        <wp:anchor distT="0" distB="0" distL="114300" distR="720090" simplePos="0" relativeHeight="251669504" behindDoc="0" locked="0" layoutInCell="1" allowOverlap="1" wp14:anchorId="0CF382AE" wp14:editId="74E91058">
          <wp:simplePos x="0" y="0"/>
          <wp:positionH relativeFrom="column">
            <wp:posOffset>680085</wp:posOffset>
          </wp:positionH>
          <wp:positionV relativeFrom="paragraph">
            <wp:posOffset>6350</wp:posOffset>
          </wp:positionV>
          <wp:extent cx="1205865" cy="5543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ability confident.png"/>
                  <pic:cNvPicPr/>
                </pic:nvPicPr>
                <pic:blipFill>
                  <a:blip r:embed="rId3">
                    <a:extLst>
                      <a:ext uri="{28A0092B-C50C-407E-A947-70E740481C1C}">
                        <a14:useLocalDpi xmlns:a14="http://schemas.microsoft.com/office/drawing/2010/main" val="0"/>
                      </a:ext>
                    </a:extLst>
                  </a:blip>
                  <a:stretch>
                    <a:fillRect/>
                  </a:stretch>
                </pic:blipFill>
                <pic:spPr>
                  <a:xfrm>
                    <a:off x="0" y="0"/>
                    <a:ext cx="1205865" cy="554355"/>
                  </a:xfrm>
                  <a:prstGeom prst="rect">
                    <a:avLst/>
                  </a:prstGeom>
                </pic:spPr>
              </pic:pic>
            </a:graphicData>
          </a:graphic>
          <wp14:sizeRelH relativeFrom="margin">
            <wp14:pctWidth>0</wp14:pctWidth>
          </wp14:sizeRelH>
          <wp14:sizeRelV relativeFrom="margin">
            <wp14:pctHeight>0</wp14:pctHeight>
          </wp14:sizeRelV>
        </wp:anchor>
      </w:drawing>
    </w:r>
  </w:p>
  <w:p w14:paraId="7139C3B3" w14:textId="77777777" w:rsidR="008A3DCB" w:rsidRPr="00004E66" w:rsidRDefault="008A3DCB" w:rsidP="008A3DCB">
    <w:pPr>
      <w:jc w:val="center"/>
      <w:rPr>
        <w:rFonts w:ascii="Arial" w:hAnsi="Arial" w:cs="Arial"/>
        <w:bCs/>
        <w:sz w:val="12"/>
        <w:szCs w:val="12"/>
      </w:rPr>
    </w:pPr>
  </w:p>
  <w:p w14:paraId="5015A369" w14:textId="77777777" w:rsidR="008A3DCB" w:rsidRDefault="008A3DCB" w:rsidP="008A3DCB">
    <w:pPr>
      <w:jc w:val="center"/>
      <w:rPr>
        <w:rFonts w:ascii="Arial" w:hAnsi="Arial" w:cs="Arial"/>
        <w:b/>
        <w:bCs/>
        <w:sz w:val="12"/>
        <w:szCs w:val="12"/>
      </w:rPr>
    </w:pPr>
  </w:p>
  <w:p w14:paraId="692AD6DF" w14:textId="77777777" w:rsidR="008A3DCB" w:rsidRDefault="008A3DCB" w:rsidP="008A3DCB">
    <w:pPr>
      <w:jc w:val="center"/>
      <w:rPr>
        <w:rFonts w:ascii="Arial" w:hAnsi="Arial" w:cs="Arial"/>
        <w:b/>
        <w:bCs/>
        <w:sz w:val="12"/>
        <w:szCs w:val="12"/>
      </w:rPr>
    </w:pPr>
  </w:p>
  <w:p w14:paraId="2B822026" w14:textId="77777777" w:rsidR="008A3DCB" w:rsidRDefault="008A3DCB" w:rsidP="008A3DCB">
    <w:pPr>
      <w:rPr>
        <w:rFonts w:ascii="Arial" w:hAnsi="Arial" w:cs="Arial"/>
        <w:sz w:val="12"/>
        <w:szCs w:val="12"/>
      </w:rPr>
    </w:pPr>
  </w:p>
  <w:p w14:paraId="3A18244D" w14:textId="77777777" w:rsidR="008A3DCB" w:rsidRDefault="008A3DCB" w:rsidP="008A3DCB">
    <w:pPr>
      <w:rPr>
        <w:rFonts w:ascii="Arial" w:hAnsi="Arial" w:cs="Arial"/>
        <w:sz w:val="12"/>
        <w:szCs w:val="12"/>
      </w:rPr>
    </w:pPr>
  </w:p>
  <w:p w14:paraId="4B357749" w14:textId="77777777" w:rsidR="009645A2" w:rsidRDefault="00964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A26E" w14:textId="77777777" w:rsidR="008A3DCB" w:rsidRDefault="008A3DCB" w:rsidP="008A3DCB">
    <w:pPr>
      <w:rPr>
        <w:rFonts w:ascii="Arial" w:hAnsi="Arial" w:cs="Arial"/>
        <w:sz w:val="12"/>
        <w:szCs w:val="12"/>
      </w:rPr>
    </w:pPr>
  </w:p>
  <w:p w14:paraId="2D7941EF" w14:textId="77777777" w:rsidR="008E27C3" w:rsidRPr="000E6AB7" w:rsidRDefault="008E27C3" w:rsidP="00357F2E">
    <w:pPr>
      <w:rPr>
        <w:rFonts w:ascii="Arial" w:hAnsi="Arial" w:cs="Arial"/>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AC9FF" w14:textId="77777777" w:rsidR="00B37C86" w:rsidRDefault="00B37C86">
      <w:r>
        <w:separator/>
      </w:r>
    </w:p>
  </w:footnote>
  <w:footnote w:type="continuationSeparator" w:id="0">
    <w:p w14:paraId="2B03B7F2" w14:textId="77777777" w:rsidR="00B37C86" w:rsidRDefault="00B3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B615" w14:textId="77777777" w:rsidR="002801D7" w:rsidRDefault="002801D7">
    <w:pPr>
      <w:ind w:right="-873"/>
      <w:jc w:val="right"/>
    </w:pPr>
  </w:p>
  <w:p w14:paraId="03BE208B" w14:textId="77777777" w:rsidR="002801D7" w:rsidRDefault="002A1F00">
    <w:pPr>
      <w:ind w:right="-873"/>
      <w:jc w:val="right"/>
    </w:pPr>
    <w:r>
      <w:rPr>
        <w:rFonts w:ascii="Arial" w:hAnsi="Arial" w:cs="Arial"/>
        <w:noProof/>
        <w:color w:val="1858AD"/>
        <w:sz w:val="21"/>
        <w:szCs w:val="21"/>
        <w:lang w:val="en-GB" w:eastAsia="en-GB"/>
      </w:rPr>
      <w:drawing>
        <wp:inline distT="0" distB="0" distL="0" distR="0" wp14:anchorId="75448D90" wp14:editId="61F7B7A2">
          <wp:extent cx="1665447" cy="848144"/>
          <wp:effectExtent l="0" t="0" r="0" b="9525"/>
          <wp:docPr id="1" name="Picture 1" descr="BTH logo large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H logo large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03" cy="863399"/>
                  </a:xfrm>
                  <a:prstGeom prst="rect">
                    <a:avLst/>
                  </a:prstGeom>
                  <a:noFill/>
                  <a:ln>
                    <a:noFill/>
                  </a:ln>
                </pic:spPr>
              </pic:pic>
            </a:graphicData>
          </a:graphic>
        </wp:inline>
      </w:drawing>
    </w:r>
  </w:p>
  <w:p w14:paraId="2FF330F7" w14:textId="77777777" w:rsidR="002801D7" w:rsidRDefault="00280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A741" w14:textId="1495BA37" w:rsidR="002801D7" w:rsidRPr="000E6AB7" w:rsidRDefault="002801D7" w:rsidP="000E6AB7">
    <w:pPr>
      <w:pStyle w:val="Header"/>
      <w:ind w:right="-873"/>
      <w:jc w:val="right"/>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B3"/>
    <w:rsid w:val="00002796"/>
    <w:rsid w:val="00044992"/>
    <w:rsid w:val="0004797A"/>
    <w:rsid w:val="00072425"/>
    <w:rsid w:val="0008006D"/>
    <w:rsid w:val="000A3D67"/>
    <w:rsid w:val="000A70D7"/>
    <w:rsid w:val="000E6AB7"/>
    <w:rsid w:val="0010068A"/>
    <w:rsid w:val="001702B1"/>
    <w:rsid w:val="001C6083"/>
    <w:rsid w:val="001C74DE"/>
    <w:rsid w:val="001E18D9"/>
    <w:rsid w:val="001F2A23"/>
    <w:rsid w:val="002119F5"/>
    <w:rsid w:val="00213D32"/>
    <w:rsid w:val="002543A1"/>
    <w:rsid w:val="00257754"/>
    <w:rsid w:val="002629C3"/>
    <w:rsid w:val="00265F8A"/>
    <w:rsid w:val="002801D7"/>
    <w:rsid w:val="00286D91"/>
    <w:rsid w:val="0028747E"/>
    <w:rsid w:val="00290406"/>
    <w:rsid w:val="0029412C"/>
    <w:rsid w:val="00295F99"/>
    <w:rsid w:val="002A1F00"/>
    <w:rsid w:val="002B1383"/>
    <w:rsid w:val="002B3DA2"/>
    <w:rsid w:val="002C4995"/>
    <w:rsid w:val="002D31BB"/>
    <w:rsid w:val="002D3DC1"/>
    <w:rsid w:val="002D5E7C"/>
    <w:rsid w:val="002F743B"/>
    <w:rsid w:val="00316258"/>
    <w:rsid w:val="003551CE"/>
    <w:rsid w:val="00357F2E"/>
    <w:rsid w:val="003602D9"/>
    <w:rsid w:val="0040426E"/>
    <w:rsid w:val="0048055E"/>
    <w:rsid w:val="0049205E"/>
    <w:rsid w:val="004A7401"/>
    <w:rsid w:val="004D4CC9"/>
    <w:rsid w:val="00527469"/>
    <w:rsid w:val="005573B4"/>
    <w:rsid w:val="005A47CD"/>
    <w:rsid w:val="005F34A3"/>
    <w:rsid w:val="005F5DE2"/>
    <w:rsid w:val="00610D35"/>
    <w:rsid w:val="006204AD"/>
    <w:rsid w:val="0066215D"/>
    <w:rsid w:val="006968D2"/>
    <w:rsid w:val="006B4B5A"/>
    <w:rsid w:val="006D2E5A"/>
    <w:rsid w:val="006E2067"/>
    <w:rsid w:val="006F1FDA"/>
    <w:rsid w:val="00704963"/>
    <w:rsid w:val="00707F2C"/>
    <w:rsid w:val="007129E3"/>
    <w:rsid w:val="00740B4C"/>
    <w:rsid w:val="00801CD7"/>
    <w:rsid w:val="00810798"/>
    <w:rsid w:val="00842AA0"/>
    <w:rsid w:val="00857A09"/>
    <w:rsid w:val="008A3BD3"/>
    <w:rsid w:val="008A3DCB"/>
    <w:rsid w:val="008C5717"/>
    <w:rsid w:val="008D0705"/>
    <w:rsid w:val="008D3E8A"/>
    <w:rsid w:val="008E27C3"/>
    <w:rsid w:val="008F2714"/>
    <w:rsid w:val="008F7B61"/>
    <w:rsid w:val="00950856"/>
    <w:rsid w:val="009645A2"/>
    <w:rsid w:val="009779BF"/>
    <w:rsid w:val="00980D5E"/>
    <w:rsid w:val="009910A8"/>
    <w:rsid w:val="009B0B6E"/>
    <w:rsid w:val="009B6658"/>
    <w:rsid w:val="009E1C41"/>
    <w:rsid w:val="00A45E35"/>
    <w:rsid w:val="00A46FE3"/>
    <w:rsid w:val="00A6539A"/>
    <w:rsid w:val="00A70FDD"/>
    <w:rsid w:val="00AA0BDE"/>
    <w:rsid w:val="00AC6607"/>
    <w:rsid w:val="00AE2D1F"/>
    <w:rsid w:val="00B00E9D"/>
    <w:rsid w:val="00B23A16"/>
    <w:rsid w:val="00B3012B"/>
    <w:rsid w:val="00B37249"/>
    <w:rsid w:val="00B37C86"/>
    <w:rsid w:val="00BA29E6"/>
    <w:rsid w:val="00BA6DF8"/>
    <w:rsid w:val="00BB7450"/>
    <w:rsid w:val="00BC25FE"/>
    <w:rsid w:val="00BC609E"/>
    <w:rsid w:val="00BD47B3"/>
    <w:rsid w:val="00BE1113"/>
    <w:rsid w:val="00BF2EE6"/>
    <w:rsid w:val="00C01B63"/>
    <w:rsid w:val="00C114A9"/>
    <w:rsid w:val="00C97863"/>
    <w:rsid w:val="00CB14B0"/>
    <w:rsid w:val="00CC286A"/>
    <w:rsid w:val="00D211C9"/>
    <w:rsid w:val="00DC2D8A"/>
    <w:rsid w:val="00DF3ACA"/>
    <w:rsid w:val="00E479EC"/>
    <w:rsid w:val="00E6768D"/>
    <w:rsid w:val="00EC431D"/>
    <w:rsid w:val="00F07EBC"/>
    <w:rsid w:val="00FA2E19"/>
    <w:rsid w:val="00FC1E7E"/>
    <w:rsid w:val="00FC4A3C"/>
    <w:rsid w:val="00FD4E5D"/>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F64320"/>
  <w15:docId w15:val="{65329B43-D44D-4465-88DA-0C836B8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rsid w:val="00BF2E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BF2EE6"/>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character" w:customStyle="1" w:styleId="Heading1Char">
    <w:name w:val="Heading 1 Char"/>
    <w:link w:val="Heading1"/>
    <w:rsid w:val="00BF2EE6"/>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BF2EE6"/>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vmsrv037\organisation%20data\Personnel\GEN.PER\Vicki\Templates\Performance%20Management\Informal%20stage%20outcom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1" ma:contentTypeDescription="Create a new document." ma:contentTypeScope="" ma:versionID="2bcec18e92844d9726f988c4c0b10459">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12CBBF-9329-499B-B9C5-870389D01651}">
  <ds:schemaRefs>
    <ds:schemaRef ds:uri="http://schemas.microsoft.com/sharepoint/v3/contenttype/forms"/>
  </ds:schemaRefs>
</ds:datastoreItem>
</file>

<file path=customXml/itemProps2.xml><?xml version="1.0" encoding="utf-8"?>
<ds:datastoreItem xmlns:ds="http://schemas.openxmlformats.org/officeDocument/2006/customXml" ds:itemID="{11299D08-0594-45B9-95CD-5DF6A0D10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7495C-5081-4E7B-90CD-EB0F5F308C07}">
  <ds:schemaRefs>
    <ds:schemaRef ds:uri="http://schemas.openxmlformats.org/officeDocument/2006/bibliography"/>
  </ds:schemaRefs>
</ds:datastoreItem>
</file>

<file path=customXml/itemProps4.xml><?xml version="1.0" encoding="utf-8"?>
<ds:datastoreItem xmlns:ds="http://schemas.openxmlformats.org/officeDocument/2006/customXml" ds:itemID="{31027DF0-9F51-48D3-BC78-B50D43F5BC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Informal stage outcome letter</Template>
  <TotalTime>1</TotalTime>
  <Pages>1</Pages>
  <Words>246</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Victoria (BFWH)</dc:creator>
  <cp:lastModifiedBy>NEWTON, Lauren (BLACKPOOL TEACHING HOSPITALS NHS FOUNDATION TRUST)</cp:lastModifiedBy>
  <cp:revision>3</cp:revision>
  <cp:lastPrinted>2015-03-12T09:35:00Z</cp:lastPrinted>
  <dcterms:created xsi:type="dcterms:W3CDTF">2021-09-27T09:23:00Z</dcterms:created>
  <dcterms:modified xsi:type="dcterms:W3CDTF">2021-09-27T09:24:00Z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y fmtid="{D5CDD505-2E9C-101B-9397-08002B2CF9AE}" pid="3" name="PublishingExpirationDate">
    <vt:lpwstr/>
  </property>
  <property fmtid="{D5CDD505-2E9C-101B-9397-08002B2CF9AE}" pid="4" name="PublishingStartDate">
    <vt:lpwstr/>
  </property>
</Properties>
</file>